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D2EE" w14:textId="77777777"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14:paraId="0700983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CDBCF05" w14:textId="77777777"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14:anchorId="685816A3" wp14:editId="1669661A">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57A1BB45" w14:textId="77777777"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729A38B4" w14:textId="77777777"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217E4E26" w14:textId="77777777"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0588CBEB"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C03AE1E"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643B9421" w14:textId="77777777"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5CAEB118"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14:paraId="34CCD045" w14:textId="0963A1D7" w:rsidR="00D04E02" w:rsidRPr="00BE1630" w:rsidRDefault="00D31E5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bookmarkStart w:id="0" w:name="_Hlk201266411"/>
      <w:r w:rsidRPr="00D31E50">
        <w:rPr>
          <w:rFonts w:ascii="Benguiat Bk BT" w:hAnsi="Benguiat Bk BT" w:cs="Arial"/>
          <w:b/>
          <w:bCs/>
          <w:sz w:val="52"/>
          <w:szCs w:val="52"/>
        </w:rPr>
        <w:t xml:space="preserve">Reglamento </w:t>
      </w:r>
      <w:r w:rsidR="00FA088C">
        <w:rPr>
          <w:rFonts w:ascii="Benguiat Bk BT" w:hAnsi="Benguiat Bk BT" w:cs="Arial"/>
          <w:b/>
          <w:bCs/>
          <w:sz w:val="52"/>
          <w:szCs w:val="52"/>
        </w:rPr>
        <w:t>Interior del Patrimonio de la Beneficencia Pública de Tamaulipas</w:t>
      </w:r>
    </w:p>
    <w:p w14:paraId="305EA5C8" w14:textId="77777777" w:rsidR="00230651"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bookmarkEnd w:id="0"/>
    <w:p w14:paraId="3A0AC4C5"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A2B8E9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40AD6B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2EDC988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FD44FA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F00A6F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7131247"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01B0E3AC"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A1AE199"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744D998D"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008A770"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70C5F36"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0AD6732"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575CB511" w14:textId="77777777" w:rsidR="00F342EB" w:rsidRDefault="00F342EB"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1A9B2718"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4D3775FF" w14:textId="77777777"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3B68CE7" w14:textId="77777777" w:rsidR="00423E7C" w:rsidRDefault="00423E7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14:paraId="6D486EE1" w14:textId="77777777"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14:paraId="0ED29C56" w14:textId="382ADB22" w:rsidR="00D04E02" w:rsidRPr="00BE1630" w:rsidRDefault="000942FA"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b/>
          <w:sz w:val="20"/>
          <w:szCs w:val="20"/>
        </w:rPr>
        <w:t>Nuevo Reglamento</w:t>
      </w:r>
      <w:r w:rsidR="00CA24B3">
        <w:rPr>
          <w:rFonts w:ascii="Arial" w:hAnsi="Arial" w:cs="Arial"/>
          <w:b/>
          <w:sz w:val="20"/>
          <w:szCs w:val="20"/>
        </w:rPr>
        <w:t xml:space="preserve"> </w:t>
      </w:r>
      <w:r w:rsidR="00847F09">
        <w:rPr>
          <w:rFonts w:ascii="Arial" w:hAnsi="Arial" w:cs="Arial"/>
          <w:b/>
          <w:sz w:val="20"/>
          <w:szCs w:val="20"/>
        </w:rPr>
        <w:t xml:space="preserve">P.O. </w:t>
      </w:r>
      <w:r w:rsidR="00D31E50">
        <w:rPr>
          <w:rFonts w:ascii="Arial" w:hAnsi="Arial" w:cs="Arial"/>
          <w:b/>
          <w:sz w:val="20"/>
          <w:szCs w:val="20"/>
        </w:rPr>
        <w:t xml:space="preserve">Número </w:t>
      </w:r>
      <w:r w:rsidR="00FA088C">
        <w:rPr>
          <w:rFonts w:ascii="Arial" w:hAnsi="Arial" w:cs="Arial"/>
          <w:b/>
          <w:sz w:val="20"/>
          <w:szCs w:val="20"/>
        </w:rPr>
        <w:t>81</w:t>
      </w:r>
      <w:r w:rsidR="00845C65">
        <w:rPr>
          <w:rFonts w:ascii="Arial" w:hAnsi="Arial" w:cs="Arial"/>
          <w:b/>
          <w:sz w:val="20"/>
          <w:szCs w:val="20"/>
        </w:rPr>
        <w:t>,</w:t>
      </w:r>
      <w:r w:rsidR="00D31E50">
        <w:rPr>
          <w:rFonts w:ascii="Arial" w:hAnsi="Arial" w:cs="Arial"/>
          <w:b/>
          <w:sz w:val="20"/>
          <w:szCs w:val="20"/>
        </w:rPr>
        <w:t xml:space="preserve"> </w:t>
      </w:r>
      <w:r w:rsidR="00847F09">
        <w:rPr>
          <w:rFonts w:ascii="Arial" w:hAnsi="Arial" w:cs="Arial"/>
          <w:b/>
          <w:sz w:val="20"/>
          <w:szCs w:val="20"/>
        </w:rPr>
        <w:t xml:space="preserve">del </w:t>
      </w:r>
      <w:r w:rsidR="00FA088C">
        <w:rPr>
          <w:rFonts w:ascii="Arial" w:hAnsi="Arial" w:cs="Arial"/>
          <w:b/>
          <w:sz w:val="20"/>
          <w:szCs w:val="20"/>
        </w:rPr>
        <w:t>08</w:t>
      </w:r>
      <w:r w:rsidR="00485294">
        <w:rPr>
          <w:rFonts w:ascii="Arial" w:hAnsi="Arial" w:cs="Arial"/>
          <w:b/>
          <w:sz w:val="20"/>
          <w:szCs w:val="20"/>
        </w:rPr>
        <w:t xml:space="preserve"> </w:t>
      </w:r>
      <w:r w:rsidR="00847F09">
        <w:rPr>
          <w:rFonts w:ascii="Arial" w:hAnsi="Arial" w:cs="Arial"/>
          <w:b/>
          <w:sz w:val="20"/>
          <w:szCs w:val="20"/>
        </w:rPr>
        <w:t xml:space="preserve">de </w:t>
      </w:r>
      <w:r w:rsidR="00D31E50">
        <w:rPr>
          <w:rFonts w:ascii="Arial" w:hAnsi="Arial" w:cs="Arial"/>
          <w:b/>
          <w:sz w:val="20"/>
          <w:szCs w:val="20"/>
        </w:rPr>
        <w:t>ju</w:t>
      </w:r>
      <w:r w:rsidR="00FA088C">
        <w:rPr>
          <w:rFonts w:ascii="Arial" w:hAnsi="Arial" w:cs="Arial"/>
          <w:b/>
          <w:sz w:val="20"/>
          <w:szCs w:val="20"/>
        </w:rPr>
        <w:t>l</w:t>
      </w:r>
      <w:r w:rsidR="00D31E50">
        <w:rPr>
          <w:rFonts w:ascii="Arial" w:hAnsi="Arial" w:cs="Arial"/>
          <w:b/>
          <w:sz w:val="20"/>
          <w:szCs w:val="20"/>
        </w:rPr>
        <w:t>io</w:t>
      </w:r>
      <w:r w:rsidR="0036677D" w:rsidRPr="00BE1630">
        <w:rPr>
          <w:rFonts w:ascii="Arial" w:hAnsi="Arial" w:cs="Arial"/>
          <w:b/>
          <w:sz w:val="20"/>
          <w:szCs w:val="20"/>
        </w:rPr>
        <w:t xml:space="preserve"> </w:t>
      </w:r>
      <w:r w:rsidR="001334DB" w:rsidRPr="00BE1630">
        <w:rPr>
          <w:rFonts w:ascii="Arial" w:hAnsi="Arial" w:cs="Arial"/>
          <w:b/>
          <w:sz w:val="20"/>
          <w:szCs w:val="20"/>
        </w:rPr>
        <w:t>de 20</w:t>
      </w:r>
      <w:r w:rsidR="00D31E50">
        <w:rPr>
          <w:rFonts w:ascii="Arial" w:hAnsi="Arial" w:cs="Arial"/>
          <w:b/>
          <w:sz w:val="20"/>
          <w:szCs w:val="20"/>
        </w:rPr>
        <w:t>25</w:t>
      </w:r>
      <w:r w:rsidR="00230651" w:rsidRPr="00BE1630">
        <w:rPr>
          <w:rFonts w:ascii="Arial" w:hAnsi="Arial" w:cs="Arial"/>
          <w:b/>
          <w:sz w:val="20"/>
          <w:szCs w:val="20"/>
        </w:rPr>
        <w:t>.</w:t>
      </w:r>
    </w:p>
    <w:p w14:paraId="40C4469D" w14:textId="77777777"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14:paraId="44D5D7CA" w14:textId="77777777" w:rsidR="00914536" w:rsidRDefault="004F5922" w:rsidP="00914536">
      <w:pPr>
        <w:pStyle w:val="Ttulo"/>
        <w:ind w:left="0" w:right="0" w:firstLine="0"/>
        <w:jc w:val="both"/>
        <w:rPr>
          <w:rFonts w:cs="Arial"/>
          <w:sz w:val="20"/>
          <w:szCs w:val="20"/>
          <w:lang w:val="es-MX" w:eastAsia="en-US"/>
        </w:rPr>
      </w:pPr>
      <w:r w:rsidRPr="00BE1630">
        <w:rPr>
          <w:rFonts w:cs="Arial"/>
          <w:b w:val="0"/>
          <w:sz w:val="20"/>
          <w:szCs w:val="20"/>
        </w:rPr>
        <w:br w:type="page"/>
      </w:r>
    </w:p>
    <w:p w14:paraId="18618634" w14:textId="77777777" w:rsidR="00FA088C" w:rsidRDefault="00FA088C" w:rsidP="00341209">
      <w:pPr>
        <w:autoSpaceDE w:val="0"/>
        <w:autoSpaceDN w:val="0"/>
        <w:adjustRightInd w:val="0"/>
        <w:jc w:val="both"/>
        <w:rPr>
          <w:rFonts w:ascii="Arial" w:hAnsi="Arial" w:cs="Arial"/>
          <w:b/>
          <w:bCs/>
          <w:sz w:val="20"/>
          <w:szCs w:val="20"/>
        </w:rPr>
      </w:pPr>
    </w:p>
    <w:p w14:paraId="657777CA" w14:textId="01905034"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AMÉRICO VILLARREAL ANAYA,</w:t>
      </w:r>
      <w:r w:rsidRPr="00FA088C">
        <w:rPr>
          <w:rFonts w:ascii="Arial" w:hAnsi="Arial" w:cs="Arial"/>
          <w:sz w:val="20"/>
          <w:szCs w:val="20"/>
        </w:rPr>
        <w:t xml:space="preserve"> Gobernador Constitucional del Estado Libre y Soberano de Tamaulipas, en ejercicio de las facultades que al Ejecutivo a mi cargo confieren los artículos 77, 91 fracciones V, XXVII y XLVIII, 93 primer párrafo y 95 de la Constitución Política del Estado de Tamaulipas; 1 numerales 1 y 3, 2 numeral 1, 3, 10 numerales 1 y 2, 11 numeral 1, 24 numeral 1 fracción XIII, 37 fracción V y XXI, y 43 de la Ley Orgánica de la Administración Pública del Estado de Tamaulipas; y </w:t>
      </w:r>
    </w:p>
    <w:p w14:paraId="547758A3" w14:textId="77777777" w:rsidR="00FA088C" w:rsidRDefault="00FA088C" w:rsidP="00FA088C">
      <w:pPr>
        <w:autoSpaceDE w:val="0"/>
        <w:autoSpaceDN w:val="0"/>
        <w:adjustRightInd w:val="0"/>
        <w:rPr>
          <w:rFonts w:ascii="Arial" w:hAnsi="Arial" w:cs="Arial"/>
          <w:b/>
          <w:bCs/>
          <w:sz w:val="20"/>
          <w:szCs w:val="20"/>
        </w:rPr>
      </w:pPr>
    </w:p>
    <w:p w14:paraId="524B0E01" w14:textId="5F7BCD48" w:rsidR="00FA088C" w:rsidRPr="00FA088C" w:rsidRDefault="00FA088C" w:rsidP="00FA088C">
      <w:pPr>
        <w:autoSpaceDE w:val="0"/>
        <w:autoSpaceDN w:val="0"/>
        <w:adjustRightInd w:val="0"/>
        <w:jc w:val="center"/>
        <w:rPr>
          <w:rFonts w:ascii="Arial" w:hAnsi="Arial" w:cs="Arial"/>
          <w:b/>
          <w:bCs/>
          <w:sz w:val="20"/>
          <w:szCs w:val="20"/>
        </w:rPr>
      </w:pPr>
      <w:r w:rsidRPr="00FA088C">
        <w:rPr>
          <w:rFonts w:ascii="Arial" w:hAnsi="Arial" w:cs="Arial"/>
          <w:b/>
          <w:bCs/>
          <w:sz w:val="20"/>
          <w:szCs w:val="20"/>
        </w:rPr>
        <w:t>C O N S I D E R A N D O</w:t>
      </w:r>
    </w:p>
    <w:p w14:paraId="1AAFB01A" w14:textId="77777777" w:rsidR="00FA088C" w:rsidRDefault="00FA088C" w:rsidP="00341209">
      <w:pPr>
        <w:autoSpaceDE w:val="0"/>
        <w:autoSpaceDN w:val="0"/>
        <w:adjustRightInd w:val="0"/>
        <w:jc w:val="both"/>
        <w:rPr>
          <w:rFonts w:ascii="Arial" w:hAnsi="Arial" w:cs="Arial"/>
          <w:b/>
          <w:bCs/>
          <w:sz w:val="20"/>
          <w:szCs w:val="20"/>
        </w:rPr>
      </w:pPr>
    </w:p>
    <w:p w14:paraId="1E294F91" w14:textId="70662BEA"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PRIMERO.</w:t>
      </w:r>
      <w:r w:rsidRPr="00FA088C">
        <w:rPr>
          <w:rFonts w:ascii="Arial" w:hAnsi="Arial" w:cs="Arial"/>
          <w:sz w:val="20"/>
          <w:szCs w:val="20"/>
        </w:rPr>
        <w:t xml:space="preserve"> Que en el segundo párrafo del artículo 116 la Constitución Política de los Estados Unidos Mexicanos, establece que los poderes de los Estados se organizaran conforme a la Constitución de cada uno de ellos.</w:t>
      </w:r>
    </w:p>
    <w:p w14:paraId="474B4704" w14:textId="77777777" w:rsidR="00FA088C" w:rsidRDefault="00FA088C" w:rsidP="00341209">
      <w:pPr>
        <w:autoSpaceDE w:val="0"/>
        <w:autoSpaceDN w:val="0"/>
        <w:adjustRightInd w:val="0"/>
        <w:jc w:val="both"/>
        <w:rPr>
          <w:rFonts w:ascii="Arial" w:hAnsi="Arial" w:cs="Arial"/>
          <w:sz w:val="20"/>
          <w:szCs w:val="20"/>
        </w:rPr>
      </w:pPr>
    </w:p>
    <w:p w14:paraId="76923DE5"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SEGUNDO.</w:t>
      </w:r>
      <w:r w:rsidRPr="00FA088C">
        <w:rPr>
          <w:rFonts w:ascii="Arial" w:hAnsi="Arial" w:cs="Arial"/>
          <w:sz w:val="20"/>
          <w:szCs w:val="20"/>
        </w:rPr>
        <w:t xml:space="preserve"> Que el Estado de Tamaulipas es una entidad federativa libre y soberana en cuanto a su régimen interior, pero unida con otras entidades en una Federación denominada Estados Unidos Mexicanos, de conformidad con los artículos 40, 42 fracción I y 43 de la Constitución Política de los Estados Unidos Mexicanos, y 1 de la Constitución Política del Estado de Tamaulipas. </w:t>
      </w:r>
    </w:p>
    <w:p w14:paraId="1369CF3C" w14:textId="77777777" w:rsidR="00FA088C" w:rsidRDefault="00FA088C" w:rsidP="00341209">
      <w:pPr>
        <w:autoSpaceDE w:val="0"/>
        <w:autoSpaceDN w:val="0"/>
        <w:adjustRightInd w:val="0"/>
        <w:jc w:val="both"/>
        <w:rPr>
          <w:rFonts w:ascii="Arial" w:hAnsi="Arial" w:cs="Arial"/>
          <w:sz w:val="20"/>
          <w:szCs w:val="20"/>
        </w:rPr>
      </w:pPr>
    </w:p>
    <w:p w14:paraId="43CB3413"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TERCERO.</w:t>
      </w:r>
      <w:r w:rsidRPr="00FA088C">
        <w:rPr>
          <w:rFonts w:ascii="Arial" w:hAnsi="Arial" w:cs="Arial"/>
          <w:sz w:val="20"/>
          <w:szCs w:val="20"/>
        </w:rPr>
        <w:t xml:space="preserve"> Que el Poder Ejecutivo se deposita en un ciudadano que se denomina Gobernador Constitucional del Estado Libre y Soberano de Tamaulipas, de acuerdo con lo dispuesto por el artículo 77, 91 fracción XXVII y 93 de la Constitución Política del Estado de Tamaulipas. </w:t>
      </w:r>
    </w:p>
    <w:p w14:paraId="50838555" w14:textId="77777777" w:rsidR="00FA088C" w:rsidRPr="00FA088C" w:rsidRDefault="00FA088C" w:rsidP="00341209">
      <w:pPr>
        <w:autoSpaceDE w:val="0"/>
        <w:autoSpaceDN w:val="0"/>
        <w:adjustRightInd w:val="0"/>
        <w:jc w:val="both"/>
        <w:rPr>
          <w:rFonts w:ascii="Arial" w:hAnsi="Arial" w:cs="Arial"/>
          <w:b/>
          <w:bCs/>
          <w:sz w:val="20"/>
          <w:szCs w:val="20"/>
        </w:rPr>
      </w:pPr>
    </w:p>
    <w:p w14:paraId="79DFA3AC" w14:textId="659998B0"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CUARTO.</w:t>
      </w:r>
      <w:r w:rsidRPr="00FA088C">
        <w:rPr>
          <w:rFonts w:ascii="Arial" w:hAnsi="Arial" w:cs="Arial"/>
          <w:sz w:val="20"/>
          <w:szCs w:val="20"/>
        </w:rPr>
        <w:t xml:space="preserve"> Que el ejercicio del Poder Ejecutivo corresponde al Gobernador del Estado, quien tiene las atribuciones que le señalan la Constitución Política de los Estados Unidos Mexicanos, la Constitución Política del Estado, la Ley Orgánica de la Administración Pública del Estado y las demás disposiciones jurídicas relativas, en términos del artículo 2 numeral 1, de la referida Ley Orgánica. </w:t>
      </w:r>
    </w:p>
    <w:p w14:paraId="21E5823E" w14:textId="77777777" w:rsidR="00FA088C" w:rsidRDefault="00FA088C" w:rsidP="00341209">
      <w:pPr>
        <w:autoSpaceDE w:val="0"/>
        <w:autoSpaceDN w:val="0"/>
        <w:adjustRightInd w:val="0"/>
        <w:jc w:val="both"/>
        <w:rPr>
          <w:rFonts w:ascii="Arial" w:hAnsi="Arial" w:cs="Arial"/>
          <w:sz w:val="20"/>
          <w:szCs w:val="20"/>
        </w:rPr>
      </w:pPr>
    </w:p>
    <w:p w14:paraId="4C4BC295"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QUINTO.</w:t>
      </w:r>
      <w:r w:rsidRPr="00FA088C">
        <w:rPr>
          <w:rFonts w:ascii="Arial" w:hAnsi="Arial" w:cs="Arial"/>
          <w:sz w:val="20"/>
          <w:szCs w:val="20"/>
        </w:rPr>
        <w:t xml:space="preserve"> Que para el ejercicio de sus atribuciones y el despacho de los asuntos que competen al Ejecutivo del Estado, éste cuenta con las dependencias y entidades que señala la Constitución Política del Estado, la Ley Orgánica de la Administración Pública del Estado, los decretos respectivos y las demás disposiciones jurídicas vigentes, en atención a lo previsto por el artículo 3 de la citada ley orgánica. </w:t>
      </w:r>
    </w:p>
    <w:p w14:paraId="44C6D678" w14:textId="77777777" w:rsidR="00FA088C" w:rsidRDefault="00FA088C" w:rsidP="00341209">
      <w:pPr>
        <w:autoSpaceDE w:val="0"/>
        <w:autoSpaceDN w:val="0"/>
        <w:adjustRightInd w:val="0"/>
        <w:jc w:val="both"/>
        <w:rPr>
          <w:rFonts w:ascii="Arial" w:hAnsi="Arial" w:cs="Arial"/>
          <w:sz w:val="20"/>
          <w:szCs w:val="20"/>
        </w:rPr>
      </w:pPr>
    </w:p>
    <w:p w14:paraId="01A5BCFF"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SEXTO</w:t>
      </w:r>
      <w:r w:rsidRPr="00FA088C">
        <w:rPr>
          <w:rFonts w:ascii="Arial" w:hAnsi="Arial" w:cs="Arial"/>
          <w:sz w:val="20"/>
          <w:szCs w:val="20"/>
        </w:rPr>
        <w:t xml:space="preserve">. Que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 según lo dispuesto por el artículo 1 numeral 3, de la Ley Orgánica de la Administración Pública del Estado de Tamaulipas. </w:t>
      </w:r>
    </w:p>
    <w:p w14:paraId="769A83CF" w14:textId="77777777" w:rsidR="00FA088C" w:rsidRDefault="00FA088C" w:rsidP="00341209">
      <w:pPr>
        <w:autoSpaceDE w:val="0"/>
        <w:autoSpaceDN w:val="0"/>
        <w:adjustRightInd w:val="0"/>
        <w:jc w:val="both"/>
        <w:rPr>
          <w:rFonts w:ascii="Arial" w:hAnsi="Arial" w:cs="Arial"/>
          <w:sz w:val="20"/>
          <w:szCs w:val="20"/>
        </w:rPr>
      </w:pPr>
    </w:p>
    <w:p w14:paraId="6FC66545"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SÉPTIMO.</w:t>
      </w:r>
      <w:r w:rsidRPr="00FA088C">
        <w:rPr>
          <w:rFonts w:ascii="Arial" w:hAnsi="Arial" w:cs="Arial"/>
          <w:sz w:val="20"/>
          <w:szCs w:val="20"/>
        </w:rPr>
        <w:t xml:space="preserve"> Que el artículo 4 numeral 1, de la Ley Orgánica de la Administración Pública del Estado de Tamaulipas, establece que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 </w:t>
      </w:r>
    </w:p>
    <w:p w14:paraId="00422BD9" w14:textId="77777777" w:rsidR="00FA088C" w:rsidRDefault="00FA088C" w:rsidP="00341209">
      <w:pPr>
        <w:autoSpaceDE w:val="0"/>
        <w:autoSpaceDN w:val="0"/>
        <w:adjustRightInd w:val="0"/>
        <w:jc w:val="both"/>
        <w:rPr>
          <w:rFonts w:ascii="Arial" w:hAnsi="Arial" w:cs="Arial"/>
          <w:sz w:val="20"/>
          <w:szCs w:val="20"/>
        </w:rPr>
      </w:pPr>
    </w:p>
    <w:p w14:paraId="3648EC6F" w14:textId="29280B31" w:rsidR="00FA088C" w:rsidRPr="00FA088C" w:rsidRDefault="00FA088C" w:rsidP="00341209">
      <w:pPr>
        <w:autoSpaceDE w:val="0"/>
        <w:autoSpaceDN w:val="0"/>
        <w:adjustRightInd w:val="0"/>
        <w:jc w:val="both"/>
        <w:rPr>
          <w:rFonts w:ascii="Arial" w:hAnsi="Arial" w:cs="Arial"/>
          <w:b/>
          <w:sz w:val="20"/>
          <w:szCs w:val="20"/>
        </w:rPr>
      </w:pPr>
      <w:r w:rsidRPr="00FA088C">
        <w:rPr>
          <w:rFonts w:ascii="Arial" w:hAnsi="Arial" w:cs="Arial"/>
          <w:b/>
          <w:bCs/>
          <w:sz w:val="20"/>
          <w:szCs w:val="20"/>
        </w:rPr>
        <w:t>OCTAVO.</w:t>
      </w:r>
      <w:r w:rsidRPr="00FA088C">
        <w:rPr>
          <w:rFonts w:ascii="Arial" w:hAnsi="Arial" w:cs="Arial"/>
          <w:sz w:val="20"/>
          <w:szCs w:val="20"/>
        </w:rPr>
        <w:t xml:space="preserve"> Que en términos del artículo 11 numeral 1, de la Ley Orgánica de la Administración Pública del Estado del Tamaulipas,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5AFF9F59" w14:textId="77777777" w:rsidR="00FA088C" w:rsidRDefault="00FA088C" w:rsidP="00341209">
      <w:pPr>
        <w:autoSpaceDE w:val="0"/>
        <w:autoSpaceDN w:val="0"/>
        <w:adjustRightInd w:val="0"/>
        <w:jc w:val="both"/>
        <w:rPr>
          <w:rFonts w:ascii="Arial" w:hAnsi="Arial" w:cs="Arial"/>
          <w:b/>
          <w:sz w:val="20"/>
          <w:szCs w:val="20"/>
        </w:rPr>
      </w:pPr>
    </w:p>
    <w:p w14:paraId="379B726D"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NOVENO.</w:t>
      </w:r>
      <w:r w:rsidRPr="00FA088C">
        <w:rPr>
          <w:rFonts w:ascii="Arial" w:hAnsi="Arial" w:cs="Arial"/>
          <w:sz w:val="20"/>
          <w:szCs w:val="20"/>
        </w:rPr>
        <w:t xml:space="preserve"> Que el 15 de mayo de 1996, se publicó en el Periódico Oficial del Gobierno del Estado Número 39, el Decreto Gubernamental mediante el cual se creó el Órgano Administrativo Desconcentrado, cuyo objeto es la Administración del Patrimonio de la Beneficencia Pública, coordinado sectorialmente por la Secretaria de Salud del Estado, a efecto de dar cumplimiento a la cláusula trigésimo octava del acuerdo de coordinación que celebraron la Secretaría de Salud, la Secretaría de Hacienda y Crédito Público, la Contraloría y Desarrollo Administrativo y el Estado de Tamaulipas, para la Descentralización integral de los Servicios de Salud en la Entidad. </w:t>
      </w:r>
    </w:p>
    <w:p w14:paraId="44F94313" w14:textId="77777777" w:rsidR="00FA088C" w:rsidRDefault="00FA088C" w:rsidP="00341209">
      <w:pPr>
        <w:autoSpaceDE w:val="0"/>
        <w:autoSpaceDN w:val="0"/>
        <w:adjustRightInd w:val="0"/>
        <w:jc w:val="both"/>
        <w:rPr>
          <w:rFonts w:ascii="Arial" w:hAnsi="Arial" w:cs="Arial"/>
          <w:sz w:val="20"/>
          <w:szCs w:val="20"/>
        </w:rPr>
      </w:pPr>
    </w:p>
    <w:p w14:paraId="6E367E0C"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lastRenderedPageBreak/>
        <w:t>DÉCIMO.</w:t>
      </w:r>
      <w:r w:rsidRPr="00FA088C">
        <w:rPr>
          <w:rFonts w:ascii="Arial" w:hAnsi="Arial" w:cs="Arial"/>
          <w:sz w:val="20"/>
          <w:szCs w:val="20"/>
        </w:rPr>
        <w:t xml:space="preserve"> Que con fecha 22 de octubre de 2024, se publicó en el Periódico Oficial del Gobierno del Estado, el Acuerdo Gubernamental mediante el cual se reforma y adicionan diversas disposiciones del numeral 1.10 del Acuerdo Gubernamental por el que se determina la Estructura Orgánica de la Secretaría de Salud, relativo al Patrimonio de la Beneficencia Pública de Tamaulipas, publicado en el Periódico Oficial del Estado del 8 de mayo de 2023. </w:t>
      </w:r>
    </w:p>
    <w:p w14:paraId="671815F4" w14:textId="77777777" w:rsidR="00FA088C" w:rsidRDefault="00FA088C" w:rsidP="00341209">
      <w:pPr>
        <w:autoSpaceDE w:val="0"/>
        <w:autoSpaceDN w:val="0"/>
        <w:adjustRightInd w:val="0"/>
        <w:jc w:val="both"/>
        <w:rPr>
          <w:rFonts w:ascii="Arial" w:hAnsi="Arial" w:cs="Arial"/>
          <w:sz w:val="20"/>
          <w:szCs w:val="20"/>
        </w:rPr>
      </w:pPr>
    </w:p>
    <w:p w14:paraId="37495312"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DECIMOPRIMERO.</w:t>
      </w:r>
      <w:r w:rsidRPr="00FA088C">
        <w:rPr>
          <w:rFonts w:ascii="Arial" w:hAnsi="Arial" w:cs="Arial"/>
          <w:sz w:val="20"/>
          <w:szCs w:val="20"/>
        </w:rPr>
        <w:t xml:space="preserve"> Que dentro del Eje 1 Gobierno al Servicio del Pueblo, bajo el rubro de Evaluación y Mejora de la Gestión Pública del Plan Estatal de Desarrollo 2023-2028, Tamaulipas se Transforma, publicado en el Periódico Oficial del Estado Extraordinario número 7 de fecha 31 de marzo de 2023, se encuentra el objetivo de revisar y actualizar las estructuras orgánicas, reglamentos interiores y manuales administrativos, con el objeto de alinear el desempeño de las funciones de los servidores públicos con el marco regulatorio aplicable, por lo que se hace necesario expedir el Reglamento Interior del Patrimonio de La Beneficencia Pública de Tamaulipas, tal y como lo determina la estrategia G1.4.3 Actualizar el marco jurídico estatal, las estructuras orgánicas y manuales administrativos de las dependencias y entidades de la Administración Pública Estatal, a fin de otorgar certidumbre a su actuación. </w:t>
      </w:r>
    </w:p>
    <w:p w14:paraId="35235044" w14:textId="77777777" w:rsidR="00FA088C" w:rsidRDefault="00FA088C" w:rsidP="00341209">
      <w:pPr>
        <w:autoSpaceDE w:val="0"/>
        <w:autoSpaceDN w:val="0"/>
        <w:adjustRightInd w:val="0"/>
        <w:jc w:val="both"/>
        <w:rPr>
          <w:rFonts w:ascii="Arial" w:hAnsi="Arial" w:cs="Arial"/>
          <w:sz w:val="20"/>
          <w:szCs w:val="20"/>
        </w:rPr>
      </w:pPr>
    </w:p>
    <w:p w14:paraId="5844BDFD" w14:textId="77777777" w:rsidR="00FA088C" w:rsidRDefault="00FA088C" w:rsidP="00341209">
      <w:pPr>
        <w:autoSpaceDE w:val="0"/>
        <w:autoSpaceDN w:val="0"/>
        <w:adjustRightInd w:val="0"/>
        <w:jc w:val="both"/>
        <w:rPr>
          <w:rFonts w:ascii="Arial" w:hAnsi="Arial" w:cs="Arial"/>
          <w:sz w:val="20"/>
          <w:szCs w:val="20"/>
        </w:rPr>
      </w:pPr>
      <w:r w:rsidRPr="00FA088C">
        <w:rPr>
          <w:rFonts w:ascii="Arial" w:hAnsi="Arial" w:cs="Arial"/>
          <w:b/>
          <w:bCs/>
          <w:sz w:val="20"/>
          <w:szCs w:val="20"/>
        </w:rPr>
        <w:t>DECIMOSEGUNDO.</w:t>
      </w:r>
      <w:r w:rsidRPr="00FA088C">
        <w:rPr>
          <w:rFonts w:ascii="Arial" w:hAnsi="Arial" w:cs="Arial"/>
          <w:sz w:val="20"/>
          <w:szCs w:val="20"/>
        </w:rPr>
        <w:t xml:space="preserve"> Que resulta necesario que el Patrimonio de la Beneficencia Pública de Tamaulipas, cuente con un Reglamento Interior, en el que se establezcan las disposiciones que regirán la actuación de su regir, la actuación de su Órgano de Gobierno, las atribuciones y obligaciones del Director General, la organización de la institución, las atribuciones de las unidades administrativas que la conforman, lo relativo a su órgano de vigilancia y las suplencias de los servidores públicos, todo ello con la finalidad de generar el marco jurídico apropiado para dar legalidad a su actuación y que ello a su vez permita alcanzar los objetivos para los cuales fue creado. </w:t>
      </w:r>
    </w:p>
    <w:p w14:paraId="15083F32" w14:textId="77777777" w:rsidR="00FA088C" w:rsidRDefault="00FA088C" w:rsidP="00341209">
      <w:pPr>
        <w:autoSpaceDE w:val="0"/>
        <w:autoSpaceDN w:val="0"/>
        <w:adjustRightInd w:val="0"/>
        <w:jc w:val="both"/>
        <w:rPr>
          <w:rFonts w:ascii="Arial" w:hAnsi="Arial" w:cs="Arial"/>
          <w:sz w:val="20"/>
          <w:szCs w:val="20"/>
        </w:rPr>
      </w:pPr>
    </w:p>
    <w:p w14:paraId="241561EA" w14:textId="603965EE" w:rsidR="00FA088C" w:rsidRPr="00FA088C" w:rsidRDefault="00FA088C" w:rsidP="00341209">
      <w:pPr>
        <w:autoSpaceDE w:val="0"/>
        <w:autoSpaceDN w:val="0"/>
        <w:adjustRightInd w:val="0"/>
        <w:jc w:val="both"/>
        <w:rPr>
          <w:rFonts w:ascii="Arial" w:hAnsi="Arial" w:cs="Arial"/>
          <w:b/>
          <w:sz w:val="20"/>
          <w:szCs w:val="20"/>
        </w:rPr>
      </w:pPr>
      <w:r w:rsidRPr="00FA088C">
        <w:rPr>
          <w:rFonts w:ascii="Arial" w:hAnsi="Arial" w:cs="Arial"/>
          <w:sz w:val="20"/>
          <w:szCs w:val="20"/>
        </w:rPr>
        <w:t>En virtud de la fundamentación y motivación expuestas, se ha tenido a bien expedir el siguiente:</w:t>
      </w:r>
    </w:p>
    <w:p w14:paraId="133C1294" w14:textId="77777777" w:rsidR="00FA088C" w:rsidRDefault="00FA088C" w:rsidP="00341209">
      <w:pPr>
        <w:autoSpaceDE w:val="0"/>
        <w:autoSpaceDN w:val="0"/>
        <w:adjustRightInd w:val="0"/>
        <w:jc w:val="both"/>
        <w:rPr>
          <w:rFonts w:ascii="Arial" w:hAnsi="Arial" w:cs="Arial"/>
          <w:b/>
          <w:sz w:val="20"/>
          <w:szCs w:val="20"/>
        </w:rPr>
      </w:pPr>
    </w:p>
    <w:p w14:paraId="06933014" w14:textId="77777777" w:rsidR="00FA088C" w:rsidRDefault="00FA088C" w:rsidP="00341209">
      <w:pPr>
        <w:autoSpaceDE w:val="0"/>
        <w:autoSpaceDN w:val="0"/>
        <w:adjustRightInd w:val="0"/>
        <w:jc w:val="both"/>
        <w:rPr>
          <w:rFonts w:ascii="Arial" w:hAnsi="Arial" w:cs="Arial"/>
          <w:b/>
          <w:sz w:val="20"/>
          <w:szCs w:val="20"/>
        </w:rPr>
      </w:pPr>
    </w:p>
    <w:p w14:paraId="58EC4336" w14:textId="77777777" w:rsidR="00ED12AD" w:rsidRP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REGLAMENTO INTERIOR DEL PATRIMONIO DE LA BENEFICENCIA PÚBLICA DE TAMAULIPAS</w:t>
      </w:r>
    </w:p>
    <w:p w14:paraId="4C93BE5A" w14:textId="77777777" w:rsidR="00ED12AD" w:rsidRDefault="00ED12AD" w:rsidP="00341209">
      <w:pPr>
        <w:autoSpaceDE w:val="0"/>
        <w:autoSpaceDN w:val="0"/>
        <w:adjustRightInd w:val="0"/>
        <w:jc w:val="both"/>
      </w:pPr>
    </w:p>
    <w:p w14:paraId="0A30A61B" w14:textId="54B554B3" w:rsidR="00ED12AD" w:rsidRP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TÍTULO PRIMERO</w:t>
      </w:r>
    </w:p>
    <w:p w14:paraId="2EE336BD" w14:textId="4B7F32AA" w:rsidR="00ED12AD" w:rsidRP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CAPÍTULO I</w:t>
      </w:r>
    </w:p>
    <w:p w14:paraId="6E1FCAD6" w14:textId="69C78337" w:rsid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DISPOSICIONES GENERALES</w:t>
      </w:r>
    </w:p>
    <w:p w14:paraId="4E58D8F1" w14:textId="77777777" w:rsidR="00ED12AD" w:rsidRPr="000052CF" w:rsidRDefault="00ED12AD" w:rsidP="00ED12AD">
      <w:pPr>
        <w:autoSpaceDE w:val="0"/>
        <w:autoSpaceDN w:val="0"/>
        <w:adjustRightInd w:val="0"/>
        <w:jc w:val="center"/>
        <w:rPr>
          <w:rFonts w:ascii="Arial" w:hAnsi="Arial" w:cs="Arial"/>
          <w:b/>
          <w:bCs/>
          <w:sz w:val="20"/>
          <w:szCs w:val="20"/>
        </w:rPr>
      </w:pPr>
    </w:p>
    <w:p w14:paraId="6C128333" w14:textId="77777777" w:rsidR="00ED12AD" w:rsidRPr="000052CF" w:rsidRDefault="00ED12AD" w:rsidP="00341209">
      <w:pPr>
        <w:autoSpaceDE w:val="0"/>
        <w:autoSpaceDN w:val="0"/>
        <w:adjustRightInd w:val="0"/>
        <w:jc w:val="both"/>
        <w:rPr>
          <w:rFonts w:ascii="Arial" w:hAnsi="Arial" w:cs="Arial"/>
          <w:sz w:val="20"/>
          <w:szCs w:val="20"/>
        </w:rPr>
      </w:pPr>
      <w:r w:rsidRPr="000052CF">
        <w:rPr>
          <w:rFonts w:ascii="Arial" w:hAnsi="Arial" w:cs="Arial"/>
          <w:b/>
          <w:bCs/>
          <w:sz w:val="20"/>
          <w:szCs w:val="20"/>
        </w:rPr>
        <w:t>Artículo 1.</w:t>
      </w:r>
      <w:r w:rsidRPr="000052CF">
        <w:rPr>
          <w:rFonts w:ascii="Arial" w:hAnsi="Arial" w:cs="Arial"/>
          <w:sz w:val="20"/>
          <w:szCs w:val="20"/>
        </w:rPr>
        <w:t xml:space="preserve"> El presente Reglamento tiene por objeto, regular la estructura, organización, funcionamiento y atribuciones de la Administración del Patrimonio de la Beneficencia Pública de Tamaulipas. </w:t>
      </w:r>
    </w:p>
    <w:p w14:paraId="421B3F4F" w14:textId="77777777" w:rsidR="00ED12AD" w:rsidRPr="000052CF" w:rsidRDefault="00ED12AD" w:rsidP="00341209">
      <w:pPr>
        <w:autoSpaceDE w:val="0"/>
        <w:autoSpaceDN w:val="0"/>
        <w:adjustRightInd w:val="0"/>
        <w:jc w:val="both"/>
        <w:rPr>
          <w:rFonts w:ascii="Arial" w:hAnsi="Arial" w:cs="Arial"/>
          <w:sz w:val="20"/>
          <w:szCs w:val="20"/>
        </w:rPr>
      </w:pPr>
    </w:p>
    <w:p w14:paraId="2049A787" w14:textId="77777777" w:rsidR="00ED12AD" w:rsidRPr="000052CF" w:rsidRDefault="00ED12AD" w:rsidP="00341209">
      <w:pPr>
        <w:autoSpaceDE w:val="0"/>
        <w:autoSpaceDN w:val="0"/>
        <w:adjustRightInd w:val="0"/>
        <w:jc w:val="both"/>
        <w:rPr>
          <w:rFonts w:ascii="Arial" w:hAnsi="Arial" w:cs="Arial"/>
          <w:sz w:val="20"/>
          <w:szCs w:val="20"/>
        </w:rPr>
      </w:pPr>
      <w:r w:rsidRPr="000052CF">
        <w:rPr>
          <w:rFonts w:ascii="Arial" w:hAnsi="Arial" w:cs="Arial"/>
          <w:b/>
          <w:bCs/>
          <w:sz w:val="20"/>
          <w:szCs w:val="20"/>
        </w:rPr>
        <w:t>Artículo 2.</w:t>
      </w:r>
      <w:r w:rsidRPr="000052CF">
        <w:rPr>
          <w:rFonts w:ascii="Arial" w:hAnsi="Arial" w:cs="Arial"/>
          <w:sz w:val="20"/>
          <w:szCs w:val="20"/>
        </w:rPr>
        <w:t xml:space="preserve"> El Patrimonio de la Beneficencia Pública de Tamaulipas, es un órgano desconcentrado, sectorizado a la Secretaría de Salud, con patrimonio y autonomía técnica, tiene por objeto administrar y defender el patrimonio de la Beneficencia Pública integrado por los recursos que reciba, con las atribuciones que le confiere su Decreto de Creación y demás disposiciones normativas aplicables. </w:t>
      </w:r>
    </w:p>
    <w:p w14:paraId="2D7EA9FF" w14:textId="77777777" w:rsidR="00ED12AD" w:rsidRPr="000052CF" w:rsidRDefault="00ED12AD" w:rsidP="00341209">
      <w:pPr>
        <w:autoSpaceDE w:val="0"/>
        <w:autoSpaceDN w:val="0"/>
        <w:adjustRightInd w:val="0"/>
        <w:jc w:val="both"/>
        <w:rPr>
          <w:rFonts w:ascii="Arial" w:hAnsi="Arial" w:cs="Arial"/>
          <w:sz w:val="20"/>
          <w:szCs w:val="20"/>
        </w:rPr>
      </w:pPr>
    </w:p>
    <w:p w14:paraId="6271C46E" w14:textId="77777777" w:rsidR="00ED12AD" w:rsidRPr="000052CF" w:rsidRDefault="00ED12AD" w:rsidP="00341209">
      <w:pPr>
        <w:autoSpaceDE w:val="0"/>
        <w:autoSpaceDN w:val="0"/>
        <w:adjustRightInd w:val="0"/>
        <w:jc w:val="both"/>
        <w:rPr>
          <w:rFonts w:ascii="Arial" w:hAnsi="Arial" w:cs="Arial"/>
          <w:sz w:val="20"/>
          <w:szCs w:val="20"/>
        </w:rPr>
      </w:pPr>
      <w:r w:rsidRPr="000052CF">
        <w:rPr>
          <w:rFonts w:ascii="Arial" w:hAnsi="Arial" w:cs="Arial"/>
          <w:b/>
          <w:bCs/>
          <w:sz w:val="20"/>
          <w:szCs w:val="20"/>
        </w:rPr>
        <w:t>Artículo 3.</w:t>
      </w:r>
      <w:r w:rsidRPr="000052CF">
        <w:rPr>
          <w:rFonts w:ascii="Arial" w:hAnsi="Arial" w:cs="Arial"/>
          <w:sz w:val="20"/>
          <w:szCs w:val="20"/>
        </w:rPr>
        <w:t xml:space="preserve"> Las disposiciones de este ordenamiento son de observancia general y tienen corno objetivo normar la estructura, organización y funcionamiento del Patrimonio de la Beneficencia Pública Estatal. </w:t>
      </w:r>
    </w:p>
    <w:p w14:paraId="5940D80D" w14:textId="77777777" w:rsidR="00ED12AD" w:rsidRPr="000052CF" w:rsidRDefault="00ED12AD" w:rsidP="00341209">
      <w:pPr>
        <w:autoSpaceDE w:val="0"/>
        <w:autoSpaceDN w:val="0"/>
        <w:adjustRightInd w:val="0"/>
        <w:jc w:val="both"/>
        <w:rPr>
          <w:rFonts w:ascii="Arial" w:hAnsi="Arial" w:cs="Arial"/>
          <w:sz w:val="20"/>
          <w:szCs w:val="20"/>
        </w:rPr>
      </w:pPr>
    </w:p>
    <w:p w14:paraId="3E798AFC" w14:textId="77777777" w:rsidR="00ED12AD" w:rsidRPr="000052CF" w:rsidRDefault="00ED12AD" w:rsidP="00341209">
      <w:pPr>
        <w:autoSpaceDE w:val="0"/>
        <w:autoSpaceDN w:val="0"/>
        <w:adjustRightInd w:val="0"/>
        <w:jc w:val="both"/>
        <w:rPr>
          <w:rFonts w:ascii="Arial" w:hAnsi="Arial" w:cs="Arial"/>
          <w:sz w:val="20"/>
          <w:szCs w:val="20"/>
        </w:rPr>
      </w:pPr>
      <w:r w:rsidRPr="000052CF">
        <w:rPr>
          <w:rFonts w:ascii="Arial" w:hAnsi="Arial" w:cs="Arial"/>
          <w:b/>
          <w:bCs/>
          <w:sz w:val="20"/>
          <w:szCs w:val="20"/>
        </w:rPr>
        <w:t>Artículo 4.</w:t>
      </w:r>
      <w:r w:rsidRPr="000052CF">
        <w:rPr>
          <w:rFonts w:ascii="Arial" w:hAnsi="Arial" w:cs="Arial"/>
          <w:sz w:val="20"/>
          <w:szCs w:val="20"/>
        </w:rPr>
        <w:t xml:space="preserve"> La Beneficencia Pública se compone de un Patrimonio de carácter privado cuyos bienes son administrados por la Secretaría de Salud Federal, a través de un órgano desconcentrado denominado Dirección General de la Administración del Patrimonio de la Beneficencia Pública. </w:t>
      </w:r>
    </w:p>
    <w:p w14:paraId="3B6469EF" w14:textId="77777777" w:rsidR="00ED12AD" w:rsidRPr="000052CF" w:rsidRDefault="00ED12AD" w:rsidP="00341209">
      <w:pPr>
        <w:autoSpaceDE w:val="0"/>
        <w:autoSpaceDN w:val="0"/>
        <w:adjustRightInd w:val="0"/>
        <w:jc w:val="both"/>
        <w:rPr>
          <w:rFonts w:ascii="Arial" w:hAnsi="Arial" w:cs="Arial"/>
          <w:sz w:val="20"/>
          <w:szCs w:val="20"/>
        </w:rPr>
      </w:pPr>
    </w:p>
    <w:p w14:paraId="4F547F77" w14:textId="77777777" w:rsidR="00ED12AD" w:rsidRPr="000052CF" w:rsidRDefault="00ED12AD" w:rsidP="00341209">
      <w:pPr>
        <w:autoSpaceDE w:val="0"/>
        <w:autoSpaceDN w:val="0"/>
        <w:adjustRightInd w:val="0"/>
        <w:jc w:val="both"/>
        <w:rPr>
          <w:rFonts w:ascii="Arial" w:hAnsi="Arial" w:cs="Arial"/>
          <w:sz w:val="20"/>
          <w:szCs w:val="20"/>
        </w:rPr>
      </w:pPr>
      <w:r w:rsidRPr="000052CF">
        <w:rPr>
          <w:rFonts w:ascii="Arial" w:hAnsi="Arial" w:cs="Arial"/>
          <w:b/>
          <w:bCs/>
          <w:sz w:val="20"/>
          <w:szCs w:val="20"/>
        </w:rPr>
        <w:t>Artículo 5.</w:t>
      </w:r>
      <w:r w:rsidRPr="000052CF">
        <w:rPr>
          <w:rFonts w:ascii="Arial" w:hAnsi="Arial" w:cs="Arial"/>
          <w:sz w:val="20"/>
          <w:szCs w:val="20"/>
        </w:rPr>
        <w:t xml:space="preserve"> La misión de la Beneficencia Pública consiste en administrar el patrimonio para contribuir al bienestar de las personas en situación de vulnerabilidad en materia de salud. </w:t>
      </w:r>
    </w:p>
    <w:p w14:paraId="6E69984C" w14:textId="77777777" w:rsidR="00ED12AD" w:rsidRPr="000052CF" w:rsidRDefault="00ED12AD" w:rsidP="00341209">
      <w:pPr>
        <w:autoSpaceDE w:val="0"/>
        <w:autoSpaceDN w:val="0"/>
        <w:adjustRightInd w:val="0"/>
        <w:jc w:val="both"/>
        <w:rPr>
          <w:rFonts w:ascii="Arial" w:hAnsi="Arial" w:cs="Arial"/>
          <w:sz w:val="20"/>
          <w:szCs w:val="20"/>
        </w:rPr>
      </w:pPr>
    </w:p>
    <w:p w14:paraId="74A11E3F" w14:textId="77777777" w:rsidR="00ED12AD" w:rsidRPr="000052CF" w:rsidRDefault="00ED12AD" w:rsidP="00341209">
      <w:pPr>
        <w:autoSpaceDE w:val="0"/>
        <w:autoSpaceDN w:val="0"/>
        <w:adjustRightInd w:val="0"/>
        <w:jc w:val="both"/>
        <w:rPr>
          <w:rFonts w:ascii="Arial" w:hAnsi="Arial" w:cs="Arial"/>
          <w:sz w:val="20"/>
          <w:szCs w:val="20"/>
        </w:rPr>
      </w:pPr>
      <w:r w:rsidRPr="000052CF">
        <w:rPr>
          <w:rFonts w:ascii="Arial" w:hAnsi="Arial" w:cs="Arial"/>
          <w:b/>
          <w:bCs/>
          <w:sz w:val="20"/>
          <w:szCs w:val="20"/>
        </w:rPr>
        <w:t>Artículo 6.</w:t>
      </w:r>
      <w:r w:rsidRPr="000052CF">
        <w:rPr>
          <w:rFonts w:ascii="Arial" w:hAnsi="Arial" w:cs="Arial"/>
          <w:sz w:val="20"/>
          <w:szCs w:val="20"/>
        </w:rPr>
        <w:t xml:space="preserve"> El objetivo de la Beneficencia Pública, es administrar y defender el Patrimonio de la Beneficencia Pública con austeridad republicana, honradez, transparencia y rendición de cuentas. </w:t>
      </w:r>
    </w:p>
    <w:p w14:paraId="1B33AC89" w14:textId="77777777" w:rsidR="000052CF" w:rsidRDefault="000052CF" w:rsidP="00ED12AD">
      <w:pPr>
        <w:autoSpaceDE w:val="0"/>
        <w:autoSpaceDN w:val="0"/>
        <w:adjustRightInd w:val="0"/>
        <w:jc w:val="center"/>
        <w:rPr>
          <w:rFonts w:ascii="Arial" w:hAnsi="Arial" w:cs="Arial"/>
          <w:b/>
          <w:bCs/>
          <w:sz w:val="20"/>
          <w:szCs w:val="20"/>
        </w:rPr>
      </w:pPr>
    </w:p>
    <w:p w14:paraId="39F48382" w14:textId="77777777" w:rsidR="000052CF" w:rsidRDefault="000052CF" w:rsidP="00ED12AD">
      <w:pPr>
        <w:autoSpaceDE w:val="0"/>
        <w:autoSpaceDN w:val="0"/>
        <w:adjustRightInd w:val="0"/>
        <w:jc w:val="center"/>
        <w:rPr>
          <w:rFonts w:ascii="Arial" w:hAnsi="Arial" w:cs="Arial"/>
          <w:b/>
          <w:bCs/>
          <w:sz w:val="20"/>
          <w:szCs w:val="20"/>
        </w:rPr>
      </w:pPr>
    </w:p>
    <w:p w14:paraId="04B69E82" w14:textId="77777777" w:rsidR="000052CF" w:rsidRDefault="000052CF" w:rsidP="00ED12AD">
      <w:pPr>
        <w:autoSpaceDE w:val="0"/>
        <w:autoSpaceDN w:val="0"/>
        <w:adjustRightInd w:val="0"/>
        <w:jc w:val="center"/>
        <w:rPr>
          <w:rFonts w:ascii="Arial" w:hAnsi="Arial" w:cs="Arial"/>
          <w:b/>
          <w:bCs/>
          <w:sz w:val="20"/>
          <w:szCs w:val="20"/>
        </w:rPr>
      </w:pPr>
    </w:p>
    <w:p w14:paraId="23E59860" w14:textId="77777777" w:rsidR="000052CF" w:rsidRDefault="000052CF" w:rsidP="00ED12AD">
      <w:pPr>
        <w:autoSpaceDE w:val="0"/>
        <w:autoSpaceDN w:val="0"/>
        <w:adjustRightInd w:val="0"/>
        <w:jc w:val="center"/>
        <w:rPr>
          <w:rFonts w:ascii="Arial" w:hAnsi="Arial" w:cs="Arial"/>
          <w:b/>
          <w:bCs/>
          <w:sz w:val="20"/>
          <w:szCs w:val="20"/>
        </w:rPr>
      </w:pPr>
    </w:p>
    <w:p w14:paraId="1C36F637" w14:textId="6CEB8F4E" w:rsidR="00ED12AD" w:rsidRP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lastRenderedPageBreak/>
        <w:t>CAPÍTULO II</w:t>
      </w:r>
    </w:p>
    <w:p w14:paraId="521FAEDB" w14:textId="6412506B" w:rsid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DEL PATRIMONIO</w:t>
      </w:r>
    </w:p>
    <w:p w14:paraId="69991291" w14:textId="77777777" w:rsidR="00ED12AD" w:rsidRPr="00ED12AD" w:rsidRDefault="00ED12AD" w:rsidP="00ED12AD">
      <w:pPr>
        <w:autoSpaceDE w:val="0"/>
        <w:autoSpaceDN w:val="0"/>
        <w:adjustRightInd w:val="0"/>
        <w:jc w:val="center"/>
        <w:rPr>
          <w:rFonts w:ascii="Arial" w:hAnsi="Arial" w:cs="Arial"/>
          <w:b/>
          <w:bCs/>
          <w:sz w:val="20"/>
          <w:szCs w:val="20"/>
        </w:rPr>
      </w:pPr>
    </w:p>
    <w:p w14:paraId="66D9CC3E" w14:textId="306A282F" w:rsidR="00FA088C" w:rsidRDefault="00ED12AD" w:rsidP="00341209">
      <w:pPr>
        <w:autoSpaceDE w:val="0"/>
        <w:autoSpaceDN w:val="0"/>
        <w:adjustRightInd w:val="0"/>
        <w:jc w:val="both"/>
        <w:rPr>
          <w:rFonts w:ascii="Arial" w:hAnsi="Arial" w:cs="Arial"/>
          <w:sz w:val="20"/>
          <w:szCs w:val="20"/>
        </w:rPr>
      </w:pPr>
      <w:r w:rsidRPr="00ED12AD">
        <w:rPr>
          <w:rFonts w:ascii="Arial" w:hAnsi="Arial" w:cs="Arial"/>
          <w:b/>
          <w:bCs/>
          <w:sz w:val="20"/>
          <w:szCs w:val="20"/>
        </w:rPr>
        <w:t>Artículo 7.</w:t>
      </w:r>
      <w:r w:rsidRPr="00ED12AD">
        <w:rPr>
          <w:rFonts w:ascii="Arial" w:hAnsi="Arial" w:cs="Arial"/>
          <w:sz w:val="20"/>
          <w:szCs w:val="20"/>
        </w:rPr>
        <w:t xml:space="preserve"> Acrecentar el Patrimonio de la Beneficencia Pública a través de diversas fuentes de financiamiento pudiendo ser estas pertenecientes a los sectores social, privado, público, nacionales e internacionales y /o proyectos productivos propios de la institución.</w:t>
      </w:r>
    </w:p>
    <w:p w14:paraId="7C7F1666" w14:textId="77777777" w:rsidR="00ED12AD" w:rsidRDefault="00ED12AD" w:rsidP="00341209">
      <w:pPr>
        <w:autoSpaceDE w:val="0"/>
        <w:autoSpaceDN w:val="0"/>
        <w:adjustRightInd w:val="0"/>
        <w:jc w:val="both"/>
        <w:rPr>
          <w:rFonts w:ascii="Arial" w:hAnsi="Arial" w:cs="Arial"/>
          <w:sz w:val="20"/>
          <w:szCs w:val="20"/>
        </w:rPr>
      </w:pPr>
    </w:p>
    <w:p w14:paraId="1D4670B4" w14:textId="77777777" w:rsidR="00ED12AD" w:rsidRDefault="00ED12AD" w:rsidP="00341209">
      <w:pPr>
        <w:autoSpaceDE w:val="0"/>
        <w:autoSpaceDN w:val="0"/>
        <w:adjustRightInd w:val="0"/>
        <w:jc w:val="both"/>
        <w:rPr>
          <w:rFonts w:ascii="Arial" w:hAnsi="Arial" w:cs="Arial"/>
          <w:sz w:val="20"/>
          <w:szCs w:val="20"/>
        </w:rPr>
      </w:pPr>
      <w:r w:rsidRPr="00ED12AD">
        <w:rPr>
          <w:rFonts w:ascii="Arial" w:hAnsi="Arial" w:cs="Arial"/>
          <w:b/>
          <w:bCs/>
          <w:sz w:val="20"/>
          <w:szCs w:val="20"/>
        </w:rPr>
        <w:t>Artículo 8.</w:t>
      </w:r>
      <w:r w:rsidRPr="00ED12AD">
        <w:rPr>
          <w:rFonts w:ascii="Arial" w:hAnsi="Arial" w:cs="Arial"/>
          <w:sz w:val="20"/>
          <w:szCs w:val="20"/>
        </w:rPr>
        <w:t xml:space="preserve"> Brindar apoyos funcionales a las personas de grupos vulnerables y que no cuentan con seguridad social especifica en el campo de la salud cambiando su mejor calidad de vida y mejorando la asistencia social. </w:t>
      </w:r>
    </w:p>
    <w:p w14:paraId="6B200B2B" w14:textId="77777777" w:rsidR="00ED12AD" w:rsidRDefault="00ED12AD" w:rsidP="00341209">
      <w:pPr>
        <w:autoSpaceDE w:val="0"/>
        <w:autoSpaceDN w:val="0"/>
        <w:adjustRightInd w:val="0"/>
        <w:jc w:val="both"/>
        <w:rPr>
          <w:rFonts w:ascii="Arial" w:hAnsi="Arial" w:cs="Arial"/>
          <w:sz w:val="20"/>
          <w:szCs w:val="20"/>
        </w:rPr>
      </w:pPr>
    </w:p>
    <w:p w14:paraId="4FEA412B" w14:textId="77777777" w:rsid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CAPÍTULO III</w:t>
      </w:r>
    </w:p>
    <w:p w14:paraId="2422E637" w14:textId="69E6A238" w:rsid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 xml:space="preserve"> DE LAS ATRIBUCIONES</w:t>
      </w:r>
    </w:p>
    <w:p w14:paraId="7F017EF7" w14:textId="77777777" w:rsidR="00ED12AD" w:rsidRDefault="00ED12AD" w:rsidP="00ED12AD">
      <w:pPr>
        <w:autoSpaceDE w:val="0"/>
        <w:autoSpaceDN w:val="0"/>
        <w:adjustRightInd w:val="0"/>
        <w:jc w:val="center"/>
        <w:rPr>
          <w:rFonts w:ascii="Arial" w:hAnsi="Arial" w:cs="Arial"/>
          <w:sz w:val="20"/>
          <w:szCs w:val="20"/>
        </w:rPr>
      </w:pPr>
    </w:p>
    <w:p w14:paraId="67CBC0B1"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El Patrimonio de la Beneficencia Pública ejercerá las atribuciones consignadas en la Ley y demás ordenamientos aplicables, a través de los órganos y estructura administrativa que lo integran, en los términos dispuestos en el presente Reglamento. </w:t>
      </w:r>
    </w:p>
    <w:p w14:paraId="7CBE7238" w14:textId="77777777" w:rsidR="00ED12AD" w:rsidRDefault="00ED12AD" w:rsidP="00ED12AD">
      <w:pPr>
        <w:autoSpaceDE w:val="0"/>
        <w:autoSpaceDN w:val="0"/>
        <w:adjustRightInd w:val="0"/>
        <w:jc w:val="both"/>
        <w:rPr>
          <w:rFonts w:ascii="Arial" w:hAnsi="Arial" w:cs="Arial"/>
          <w:sz w:val="20"/>
          <w:szCs w:val="20"/>
        </w:rPr>
      </w:pPr>
    </w:p>
    <w:p w14:paraId="39C0F367" w14:textId="77777777" w:rsidR="00ED12AD" w:rsidRP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CAPÍTULO IV</w:t>
      </w:r>
    </w:p>
    <w:p w14:paraId="3CC34C0F" w14:textId="2B49B12B" w:rsidR="00ED12AD" w:rsidRDefault="00ED12AD" w:rsidP="00ED12AD">
      <w:pPr>
        <w:autoSpaceDE w:val="0"/>
        <w:autoSpaceDN w:val="0"/>
        <w:adjustRightInd w:val="0"/>
        <w:jc w:val="center"/>
        <w:rPr>
          <w:rFonts w:ascii="Arial" w:hAnsi="Arial" w:cs="Arial"/>
          <w:b/>
          <w:bCs/>
          <w:sz w:val="20"/>
          <w:szCs w:val="20"/>
        </w:rPr>
      </w:pPr>
      <w:r w:rsidRPr="00ED12AD">
        <w:rPr>
          <w:rFonts w:ascii="Arial" w:hAnsi="Arial" w:cs="Arial"/>
          <w:b/>
          <w:bCs/>
          <w:sz w:val="20"/>
          <w:szCs w:val="20"/>
        </w:rPr>
        <w:t>DE LA ESTRUCTURA ADMINISTRATIVA DEL PATRIMONIO</w:t>
      </w:r>
    </w:p>
    <w:p w14:paraId="060EC2A9" w14:textId="77777777" w:rsidR="00ED12AD" w:rsidRDefault="00ED12AD" w:rsidP="00ED12AD">
      <w:pPr>
        <w:autoSpaceDE w:val="0"/>
        <w:autoSpaceDN w:val="0"/>
        <w:adjustRightInd w:val="0"/>
        <w:jc w:val="center"/>
        <w:rPr>
          <w:rFonts w:ascii="Arial" w:hAnsi="Arial" w:cs="Arial"/>
          <w:b/>
          <w:bCs/>
          <w:sz w:val="20"/>
          <w:szCs w:val="20"/>
        </w:rPr>
      </w:pPr>
    </w:p>
    <w:p w14:paraId="04929B95"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b/>
          <w:bCs/>
          <w:sz w:val="20"/>
          <w:szCs w:val="20"/>
        </w:rPr>
        <w:t>Artículo 9</w:t>
      </w:r>
      <w:r w:rsidRPr="00ED12AD">
        <w:rPr>
          <w:rFonts w:ascii="Arial" w:hAnsi="Arial" w:cs="Arial"/>
          <w:sz w:val="20"/>
          <w:szCs w:val="20"/>
        </w:rPr>
        <w:t>. Para el desempeño de sus atribuciones, el Patrimonio de la Beneficencia Pública contará con:</w:t>
      </w:r>
    </w:p>
    <w:p w14:paraId="16097001" w14:textId="77777777" w:rsidR="00ED12AD" w:rsidRDefault="00ED12AD" w:rsidP="00ED12AD">
      <w:pPr>
        <w:autoSpaceDE w:val="0"/>
        <w:autoSpaceDN w:val="0"/>
        <w:adjustRightInd w:val="0"/>
        <w:jc w:val="both"/>
        <w:rPr>
          <w:rFonts w:ascii="Arial" w:hAnsi="Arial" w:cs="Arial"/>
          <w:sz w:val="20"/>
          <w:szCs w:val="20"/>
        </w:rPr>
      </w:pPr>
    </w:p>
    <w:p w14:paraId="2D0FA44E" w14:textId="77777777" w:rsidR="00ED12AD" w:rsidRDefault="00ED12AD" w:rsidP="00ED12AD">
      <w:pPr>
        <w:autoSpaceDE w:val="0"/>
        <w:autoSpaceDN w:val="0"/>
        <w:adjustRightInd w:val="0"/>
        <w:jc w:val="both"/>
        <w:rPr>
          <w:rFonts w:ascii="Arial" w:hAnsi="Arial" w:cs="Arial"/>
          <w:b/>
          <w:bCs/>
          <w:sz w:val="20"/>
          <w:szCs w:val="20"/>
        </w:rPr>
      </w:pPr>
      <w:r w:rsidRPr="00ED12AD">
        <w:rPr>
          <w:rFonts w:ascii="Arial" w:hAnsi="Arial" w:cs="Arial"/>
          <w:b/>
          <w:bCs/>
          <w:sz w:val="20"/>
          <w:szCs w:val="20"/>
        </w:rPr>
        <w:t>1. Patrimonio de la Beneficencia Pública</w:t>
      </w:r>
    </w:p>
    <w:p w14:paraId="5F750D69" w14:textId="77777777" w:rsidR="00ED12AD" w:rsidRPr="00ED12AD" w:rsidRDefault="00ED12AD" w:rsidP="00ED12AD">
      <w:pPr>
        <w:autoSpaceDE w:val="0"/>
        <w:autoSpaceDN w:val="0"/>
        <w:adjustRightInd w:val="0"/>
        <w:jc w:val="both"/>
        <w:rPr>
          <w:rFonts w:ascii="Arial" w:hAnsi="Arial" w:cs="Arial"/>
          <w:b/>
          <w:bCs/>
          <w:sz w:val="20"/>
          <w:szCs w:val="20"/>
        </w:rPr>
      </w:pPr>
    </w:p>
    <w:p w14:paraId="412AF569" w14:textId="77777777" w:rsidR="00ED12AD" w:rsidRDefault="00ED12AD" w:rsidP="00ED12AD">
      <w:pPr>
        <w:autoSpaceDE w:val="0"/>
        <w:autoSpaceDN w:val="0"/>
        <w:adjustRightInd w:val="0"/>
        <w:jc w:val="both"/>
        <w:rPr>
          <w:rFonts w:ascii="Arial" w:hAnsi="Arial" w:cs="Arial"/>
          <w:b/>
          <w:bCs/>
          <w:sz w:val="20"/>
          <w:szCs w:val="20"/>
        </w:rPr>
      </w:pPr>
      <w:r w:rsidRPr="00ED12AD">
        <w:rPr>
          <w:rFonts w:ascii="Arial" w:hAnsi="Arial" w:cs="Arial"/>
          <w:b/>
          <w:bCs/>
          <w:sz w:val="20"/>
          <w:szCs w:val="20"/>
        </w:rPr>
        <w:t>1.1. Departamento de Administración.</w:t>
      </w:r>
    </w:p>
    <w:p w14:paraId="3A3A335B" w14:textId="77777777" w:rsidR="00ED12AD" w:rsidRPr="00ED12AD" w:rsidRDefault="00ED12AD" w:rsidP="00ED12AD">
      <w:pPr>
        <w:autoSpaceDE w:val="0"/>
        <w:autoSpaceDN w:val="0"/>
        <w:adjustRightInd w:val="0"/>
        <w:jc w:val="both"/>
        <w:rPr>
          <w:rFonts w:ascii="Arial" w:hAnsi="Arial" w:cs="Arial"/>
          <w:b/>
          <w:bCs/>
          <w:sz w:val="20"/>
          <w:szCs w:val="20"/>
        </w:rPr>
      </w:pPr>
    </w:p>
    <w:p w14:paraId="58FED218" w14:textId="77777777" w:rsidR="00ED12AD" w:rsidRDefault="00ED12AD" w:rsidP="00ED12AD">
      <w:pPr>
        <w:autoSpaceDE w:val="0"/>
        <w:autoSpaceDN w:val="0"/>
        <w:adjustRightInd w:val="0"/>
        <w:jc w:val="both"/>
        <w:rPr>
          <w:rFonts w:ascii="Arial" w:hAnsi="Arial" w:cs="Arial"/>
          <w:b/>
          <w:bCs/>
          <w:sz w:val="20"/>
          <w:szCs w:val="20"/>
        </w:rPr>
      </w:pPr>
      <w:r w:rsidRPr="00ED12AD">
        <w:rPr>
          <w:rFonts w:ascii="Arial" w:hAnsi="Arial" w:cs="Arial"/>
          <w:b/>
          <w:bCs/>
          <w:sz w:val="20"/>
          <w:szCs w:val="20"/>
        </w:rPr>
        <w:t>1.2. Departamento de Desarrollo Social.</w:t>
      </w:r>
    </w:p>
    <w:p w14:paraId="3C14E3BE" w14:textId="77777777" w:rsidR="00ED12AD" w:rsidRPr="00ED12AD" w:rsidRDefault="00ED12AD" w:rsidP="00ED12AD">
      <w:pPr>
        <w:autoSpaceDE w:val="0"/>
        <w:autoSpaceDN w:val="0"/>
        <w:adjustRightInd w:val="0"/>
        <w:jc w:val="both"/>
        <w:rPr>
          <w:rFonts w:ascii="Arial" w:hAnsi="Arial" w:cs="Arial"/>
          <w:b/>
          <w:bCs/>
          <w:sz w:val="20"/>
          <w:szCs w:val="20"/>
        </w:rPr>
      </w:pPr>
    </w:p>
    <w:p w14:paraId="471071E9" w14:textId="77777777" w:rsidR="00ED12AD" w:rsidRPr="00ED12AD" w:rsidRDefault="00ED12AD" w:rsidP="00ED12AD">
      <w:pPr>
        <w:autoSpaceDE w:val="0"/>
        <w:autoSpaceDN w:val="0"/>
        <w:adjustRightInd w:val="0"/>
        <w:jc w:val="both"/>
        <w:rPr>
          <w:rFonts w:ascii="Arial" w:hAnsi="Arial" w:cs="Arial"/>
          <w:b/>
          <w:bCs/>
          <w:sz w:val="20"/>
          <w:szCs w:val="20"/>
        </w:rPr>
      </w:pPr>
      <w:r w:rsidRPr="00ED12AD">
        <w:rPr>
          <w:rFonts w:ascii="Arial" w:hAnsi="Arial" w:cs="Arial"/>
          <w:b/>
          <w:bCs/>
          <w:sz w:val="20"/>
          <w:szCs w:val="20"/>
        </w:rPr>
        <w:t xml:space="preserve">1.3. Departamento Jurídico. </w:t>
      </w:r>
    </w:p>
    <w:p w14:paraId="5123B101" w14:textId="77777777" w:rsidR="00ED12AD" w:rsidRDefault="00ED12AD" w:rsidP="00ED12AD">
      <w:pPr>
        <w:autoSpaceDE w:val="0"/>
        <w:autoSpaceDN w:val="0"/>
        <w:adjustRightInd w:val="0"/>
        <w:jc w:val="both"/>
        <w:rPr>
          <w:rFonts w:ascii="Arial" w:hAnsi="Arial" w:cs="Arial"/>
          <w:sz w:val="20"/>
          <w:szCs w:val="20"/>
        </w:rPr>
      </w:pPr>
    </w:p>
    <w:p w14:paraId="78F6C747"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b/>
          <w:bCs/>
          <w:sz w:val="20"/>
          <w:szCs w:val="20"/>
        </w:rPr>
        <w:t>Artículo 10.</w:t>
      </w:r>
      <w:r w:rsidRPr="00ED12AD">
        <w:rPr>
          <w:rFonts w:ascii="Arial" w:hAnsi="Arial" w:cs="Arial"/>
          <w:sz w:val="20"/>
          <w:szCs w:val="20"/>
        </w:rPr>
        <w:t xml:space="preserve"> La Dirección General del Patrimonio de la Beneficencia Pública contará con una persona titular de la Dirección General, quien dependerá directamente del Ejecutivo y tendrá las siguientes atribuciones:</w:t>
      </w:r>
    </w:p>
    <w:p w14:paraId="16F671D7" w14:textId="77777777" w:rsidR="00ED12AD" w:rsidRDefault="00ED12AD" w:rsidP="00ED12AD">
      <w:pPr>
        <w:autoSpaceDE w:val="0"/>
        <w:autoSpaceDN w:val="0"/>
        <w:adjustRightInd w:val="0"/>
        <w:jc w:val="both"/>
        <w:rPr>
          <w:rFonts w:ascii="Arial" w:hAnsi="Arial" w:cs="Arial"/>
          <w:sz w:val="20"/>
          <w:szCs w:val="20"/>
        </w:rPr>
      </w:pPr>
    </w:p>
    <w:p w14:paraId="38B7FD2A"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 Gestionar y administrar los bienes muebles e inmuebles que conforman el patrimonio de la beneficencia pública en el estado. </w:t>
      </w:r>
    </w:p>
    <w:p w14:paraId="2AACAD4B" w14:textId="77777777" w:rsidR="00ED12AD" w:rsidRDefault="00ED12AD" w:rsidP="00ED12AD">
      <w:pPr>
        <w:autoSpaceDE w:val="0"/>
        <w:autoSpaceDN w:val="0"/>
        <w:adjustRightInd w:val="0"/>
        <w:jc w:val="both"/>
        <w:rPr>
          <w:rFonts w:ascii="Arial" w:hAnsi="Arial" w:cs="Arial"/>
          <w:sz w:val="20"/>
          <w:szCs w:val="20"/>
        </w:rPr>
      </w:pPr>
    </w:p>
    <w:p w14:paraId="0258ADC2"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II. Velar por el correcto uso y aprovechamiento de estos bienes en beneficio de la asistencia social. </w:t>
      </w:r>
    </w:p>
    <w:p w14:paraId="11562CE7" w14:textId="77777777" w:rsidR="00ED12AD" w:rsidRDefault="00ED12AD" w:rsidP="00ED12AD">
      <w:pPr>
        <w:autoSpaceDE w:val="0"/>
        <w:autoSpaceDN w:val="0"/>
        <w:adjustRightInd w:val="0"/>
        <w:jc w:val="both"/>
        <w:rPr>
          <w:rFonts w:ascii="Arial" w:hAnsi="Arial" w:cs="Arial"/>
          <w:sz w:val="20"/>
          <w:szCs w:val="20"/>
        </w:rPr>
      </w:pPr>
    </w:p>
    <w:p w14:paraId="0F65D9A7"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III. Garantizar la conservación y protección de los bienes que integran el patrimonio de la beneficencia pública. </w:t>
      </w:r>
    </w:p>
    <w:p w14:paraId="41ABE34F" w14:textId="77777777" w:rsidR="00ED12AD" w:rsidRDefault="00ED12AD" w:rsidP="00ED12AD">
      <w:pPr>
        <w:autoSpaceDE w:val="0"/>
        <w:autoSpaceDN w:val="0"/>
        <w:adjustRightInd w:val="0"/>
        <w:jc w:val="both"/>
        <w:rPr>
          <w:rFonts w:ascii="Arial" w:hAnsi="Arial" w:cs="Arial"/>
          <w:sz w:val="20"/>
          <w:szCs w:val="20"/>
        </w:rPr>
      </w:pPr>
    </w:p>
    <w:p w14:paraId="135CB223" w14:textId="515B9690"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IV. Recibir, administrar y destinar los legados, herencias y donaciones que se otorguen a favor de la beneficencia pública, asegurando que estos recursos se utilicen conforme a la voluntad del donante y en beneficio de la población vulnerable. </w:t>
      </w:r>
    </w:p>
    <w:p w14:paraId="0D54C2DA" w14:textId="77777777" w:rsidR="00ED12AD" w:rsidRDefault="00ED12AD" w:rsidP="00ED12AD">
      <w:pPr>
        <w:autoSpaceDE w:val="0"/>
        <w:autoSpaceDN w:val="0"/>
        <w:adjustRightInd w:val="0"/>
        <w:jc w:val="both"/>
        <w:rPr>
          <w:rFonts w:ascii="Arial" w:hAnsi="Arial" w:cs="Arial"/>
          <w:sz w:val="20"/>
          <w:szCs w:val="20"/>
        </w:rPr>
      </w:pPr>
    </w:p>
    <w:p w14:paraId="72CDF365"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V. Fomentar actividades y programas que contribuyan al bienestar social, utilizando los recursos del patrimonio de la beneficencia pública. </w:t>
      </w:r>
    </w:p>
    <w:p w14:paraId="1BF365F2" w14:textId="77777777" w:rsidR="00ED12AD" w:rsidRDefault="00ED12AD" w:rsidP="00ED12AD">
      <w:pPr>
        <w:autoSpaceDE w:val="0"/>
        <w:autoSpaceDN w:val="0"/>
        <w:adjustRightInd w:val="0"/>
        <w:jc w:val="both"/>
        <w:rPr>
          <w:rFonts w:ascii="Arial" w:hAnsi="Arial" w:cs="Arial"/>
          <w:sz w:val="20"/>
          <w:szCs w:val="20"/>
        </w:rPr>
      </w:pPr>
    </w:p>
    <w:p w14:paraId="3FC1EFEC"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VI. Apoyar iniciativas que beneficien a grupos en situación de vulnerabilidad. </w:t>
      </w:r>
    </w:p>
    <w:p w14:paraId="312F5F16" w14:textId="77777777" w:rsidR="00ED12AD" w:rsidRDefault="00ED12AD" w:rsidP="00ED12AD">
      <w:pPr>
        <w:autoSpaceDE w:val="0"/>
        <w:autoSpaceDN w:val="0"/>
        <w:adjustRightInd w:val="0"/>
        <w:jc w:val="both"/>
        <w:rPr>
          <w:rFonts w:ascii="Arial" w:hAnsi="Arial" w:cs="Arial"/>
          <w:sz w:val="20"/>
          <w:szCs w:val="20"/>
        </w:rPr>
      </w:pPr>
    </w:p>
    <w:p w14:paraId="6D59C11E"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VII. Colaborar con instituciones públicas y privadas para optimizar el uso de los recursos del patrimonio en programas de asistencia social. </w:t>
      </w:r>
    </w:p>
    <w:p w14:paraId="2524BB40" w14:textId="77777777" w:rsidR="00ED12AD" w:rsidRDefault="00ED12AD" w:rsidP="00ED12AD">
      <w:pPr>
        <w:autoSpaceDE w:val="0"/>
        <w:autoSpaceDN w:val="0"/>
        <w:adjustRightInd w:val="0"/>
        <w:jc w:val="both"/>
        <w:rPr>
          <w:rFonts w:ascii="Arial" w:hAnsi="Arial" w:cs="Arial"/>
          <w:sz w:val="20"/>
          <w:szCs w:val="20"/>
        </w:rPr>
      </w:pPr>
    </w:p>
    <w:p w14:paraId="0F00BC4A"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VIII. Establecer convenios y acuerdos que fortalezcan las acciones en materia de beneficencia pública. </w:t>
      </w:r>
    </w:p>
    <w:p w14:paraId="0F79CBD9" w14:textId="77777777" w:rsidR="00ED12AD" w:rsidRDefault="00ED12AD" w:rsidP="00ED12AD">
      <w:pPr>
        <w:autoSpaceDE w:val="0"/>
        <w:autoSpaceDN w:val="0"/>
        <w:adjustRightInd w:val="0"/>
        <w:jc w:val="both"/>
        <w:rPr>
          <w:rFonts w:ascii="Arial" w:hAnsi="Arial" w:cs="Arial"/>
          <w:sz w:val="20"/>
          <w:szCs w:val="20"/>
        </w:rPr>
      </w:pPr>
    </w:p>
    <w:p w14:paraId="49F1922F" w14:textId="2A440B7F"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IX. Llevar un registro transparente y actualizado de los bienes y recursos administrados. </w:t>
      </w:r>
    </w:p>
    <w:p w14:paraId="3D77A476" w14:textId="77777777" w:rsidR="00ED12AD" w:rsidRDefault="00ED12AD" w:rsidP="00ED12AD">
      <w:pPr>
        <w:autoSpaceDE w:val="0"/>
        <w:autoSpaceDN w:val="0"/>
        <w:adjustRightInd w:val="0"/>
        <w:jc w:val="both"/>
        <w:rPr>
          <w:rFonts w:ascii="Arial" w:hAnsi="Arial" w:cs="Arial"/>
          <w:sz w:val="20"/>
          <w:szCs w:val="20"/>
        </w:rPr>
      </w:pPr>
    </w:p>
    <w:p w14:paraId="3A941DFF"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lastRenderedPageBreak/>
        <w:t xml:space="preserve">X. Elaborar informes y reportes sobre el estado y uso del patrimonio de la beneficencia pública. </w:t>
      </w:r>
    </w:p>
    <w:p w14:paraId="0B6C52BF" w14:textId="77777777" w:rsidR="00ED12AD" w:rsidRDefault="00ED12AD" w:rsidP="00ED12AD">
      <w:pPr>
        <w:autoSpaceDE w:val="0"/>
        <w:autoSpaceDN w:val="0"/>
        <w:adjustRightInd w:val="0"/>
        <w:jc w:val="both"/>
        <w:rPr>
          <w:rFonts w:ascii="Arial" w:hAnsi="Arial" w:cs="Arial"/>
          <w:sz w:val="20"/>
          <w:szCs w:val="20"/>
        </w:rPr>
      </w:pPr>
    </w:p>
    <w:p w14:paraId="3A8B751A"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XI. Brindar asesoría técnica y legal en materia de administración de bienes y recursos de la beneficencia pública. </w:t>
      </w:r>
    </w:p>
    <w:p w14:paraId="26190EAA" w14:textId="77777777" w:rsidR="00ED12AD" w:rsidRDefault="00ED12AD" w:rsidP="00ED12AD">
      <w:pPr>
        <w:autoSpaceDE w:val="0"/>
        <w:autoSpaceDN w:val="0"/>
        <w:adjustRightInd w:val="0"/>
        <w:jc w:val="both"/>
        <w:rPr>
          <w:rFonts w:ascii="Arial" w:hAnsi="Arial" w:cs="Arial"/>
          <w:sz w:val="20"/>
          <w:szCs w:val="20"/>
        </w:rPr>
      </w:pPr>
    </w:p>
    <w:p w14:paraId="020DD3A6"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XII. Supervisar que los bienes y recursos se utilicen conforme a la normativa aplicable. </w:t>
      </w:r>
    </w:p>
    <w:p w14:paraId="48F48B76" w14:textId="77777777" w:rsidR="00ED12AD" w:rsidRDefault="00ED12AD" w:rsidP="00ED12AD">
      <w:pPr>
        <w:autoSpaceDE w:val="0"/>
        <w:autoSpaceDN w:val="0"/>
        <w:adjustRightInd w:val="0"/>
        <w:jc w:val="both"/>
        <w:rPr>
          <w:rFonts w:ascii="Arial" w:hAnsi="Arial" w:cs="Arial"/>
          <w:sz w:val="20"/>
          <w:szCs w:val="20"/>
        </w:rPr>
      </w:pPr>
    </w:p>
    <w:p w14:paraId="05F57215"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XIII. Fomentar la participación de la sociedad civil en actividades de beneficencia pública. </w:t>
      </w:r>
    </w:p>
    <w:p w14:paraId="3D2DDA5B" w14:textId="77777777" w:rsidR="00ED12AD" w:rsidRDefault="00ED12AD" w:rsidP="00ED12AD">
      <w:pPr>
        <w:autoSpaceDE w:val="0"/>
        <w:autoSpaceDN w:val="0"/>
        <w:adjustRightInd w:val="0"/>
        <w:jc w:val="both"/>
        <w:rPr>
          <w:rFonts w:ascii="Arial" w:hAnsi="Arial" w:cs="Arial"/>
          <w:sz w:val="20"/>
          <w:szCs w:val="20"/>
        </w:rPr>
      </w:pPr>
    </w:p>
    <w:p w14:paraId="6CD1EC15"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XIV. Impulsar la cultura de la donación y el voluntariado. </w:t>
      </w:r>
    </w:p>
    <w:p w14:paraId="561AB42D" w14:textId="77777777" w:rsidR="00ED12AD" w:rsidRDefault="00ED12AD" w:rsidP="00ED12AD">
      <w:pPr>
        <w:autoSpaceDE w:val="0"/>
        <w:autoSpaceDN w:val="0"/>
        <w:adjustRightInd w:val="0"/>
        <w:jc w:val="both"/>
        <w:rPr>
          <w:rFonts w:ascii="Arial" w:hAnsi="Arial" w:cs="Arial"/>
          <w:sz w:val="20"/>
          <w:szCs w:val="20"/>
        </w:rPr>
      </w:pPr>
    </w:p>
    <w:p w14:paraId="78EDDFFA"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b/>
          <w:bCs/>
          <w:sz w:val="20"/>
          <w:szCs w:val="20"/>
        </w:rPr>
        <w:t>Artículo 11.</w:t>
      </w:r>
      <w:r w:rsidRPr="00ED12AD">
        <w:rPr>
          <w:rFonts w:ascii="Arial" w:hAnsi="Arial" w:cs="Arial"/>
          <w:sz w:val="20"/>
          <w:szCs w:val="20"/>
        </w:rPr>
        <w:t xml:space="preserve"> El Departamento de Administración contará con un titular de nivel </w:t>
      </w:r>
      <w:proofErr w:type="gramStart"/>
      <w:r w:rsidRPr="00ED12AD">
        <w:rPr>
          <w:rFonts w:ascii="Arial" w:hAnsi="Arial" w:cs="Arial"/>
          <w:sz w:val="20"/>
          <w:szCs w:val="20"/>
        </w:rPr>
        <w:t>Jefe</w:t>
      </w:r>
      <w:proofErr w:type="gramEnd"/>
      <w:r w:rsidRPr="00ED12AD">
        <w:rPr>
          <w:rFonts w:ascii="Arial" w:hAnsi="Arial" w:cs="Arial"/>
          <w:sz w:val="20"/>
          <w:szCs w:val="20"/>
        </w:rPr>
        <w:t xml:space="preserve"> de Departamento, quien dependerá directamente del </w:t>
      </w:r>
      <w:proofErr w:type="gramStart"/>
      <w:r w:rsidRPr="00ED12AD">
        <w:rPr>
          <w:rFonts w:ascii="Arial" w:hAnsi="Arial" w:cs="Arial"/>
          <w:sz w:val="20"/>
          <w:szCs w:val="20"/>
        </w:rPr>
        <w:t>Director General</w:t>
      </w:r>
      <w:proofErr w:type="gramEnd"/>
      <w:r w:rsidRPr="00ED12AD">
        <w:rPr>
          <w:rFonts w:ascii="Arial" w:hAnsi="Arial" w:cs="Arial"/>
          <w:sz w:val="20"/>
          <w:szCs w:val="20"/>
        </w:rPr>
        <w:t xml:space="preserve"> y tendrá las siguientes atribuciones: </w:t>
      </w:r>
    </w:p>
    <w:p w14:paraId="681E5069" w14:textId="77777777" w:rsidR="00ED12AD" w:rsidRDefault="00ED12AD" w:rsidP="00ED12AD">
      <w:pPr>
        <w:autoSpaceDE w:val="0"/>
        <w:autoSpaceDN w:val="0"/>
        <w:adjustRightInd w:val="0"/>
        <w:jc w:val="both"/>
        <w:rPr>
          <w:rFonts w:ascii="Arial" w:hAnsi="Arial" w:cs="Arial"/>
          <w:sz w:val="20"/>
          <w:szCs w:val="20"/>
        </w:rPr>
      </w:pPr>
    </w:p>
    <w:p w14:paraId="05081548"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 Administrar y controlar los bienes muebles e inmuebles que forman parte del patrimonio de la beneficencia pública, llevando un inventario actualizado, incluyendo su estado, ubicación y uso. </w:t>
      </w:r>
    </w:p>
    <w:p w14:paraId="7CB13D38" w14:textId="77777777" w:rsidR="00ED12AD" w:rsidRDefault="00ED12AD" w:rsidP="00ED12AD">
      <w:pPr>
        <w:autoSpaceDE w:val="0"/>
        <w:autoSpaceDN w:val="0"/>
        <w:adjustRightInd w:val="0"/>
        <w:jc w:val="both"/>
        <w:rPr>
          <w:rFonts w:ascii="Arial" w:hAnsi="Arial" w:cs="Arial"/>
          <w:sz w:val="20"/>
          <w:szCs w:val="20"/>
        </w:rPr>
      </w:pPr>
    </w:p>
    <w:p w14:paraId="62500CD9"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II. Supervisar el mantenimiento y conservación de los bienes inmuebles para garantizar su correcto funcionamiento y preservación. </w:t>
      </w:r>
    </w:p>
    <w:p w14:paraId="755C3DDE" w14:textId="77777777" w:rsidR="00ED12AD" w:rsidRDefault="00ED12AD" w:rsidP="00ED12AD">
      <w:pPr>
        <w:autoSpaceDE w:val="0"/>
        <w:autoSpaceDN w:val="0"/>
        <w:adjustRightInd w:val="0"/>
        <w:jc w:val="both"/>
        <w:rPr>
          <w:rFonts w:ascii="Arial" w:hAnsi="Arial" w:cs="Arial"/>
          <w:sz w:val="20"/>
          <w:szCs w:val="20"/>
        </w:rPr>
      </w:pPr>
    </w:p>
    <w:p w14:paraId="194A043A"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III. Coordinar reparaciones y mejoras necesarias en los bienes que lo requieran. </w:t>
      </w:r>
    </w:p>
    <w:p w14:paraId="1A51CA39" w14:textId="77777777" w:rsidR="00ED12AD" w:rsidRDefault="00ED12AD" w:rsidP="00ED12AD">
      <w:pPr>
        <w:autoSpaceDE w:val="0"/>
        <w:autoSpaceDN w:val="0"/>
        <w:adjustRightInd w:val="0"/>
        <w:jc w:val="both"/>
        <w:rPr>
          <w:rFonts w:ascii="Arial" w:hAnsi="Arial" w:cs="Arial"/>
          <w:sz w:val="20"/>
          <w:szCs w:val="20"/>
        </w:rPr>
      </w:pPr>
    </w:p>
    <w:p w14:paraId="3C0A1DC9" w14:textId="77777777" w:rsidR="00ED12AD" w:rsidRDefault="00ED12AD" w:rsidP="00ED12AD">
      <w:pPr>
        <w:autoSpaceDE w:val="0"/>
        <w:autoSpaceDN w:val="0"/>
        <w:adjustRightInd w:val="0"/>
        <w:jc w:val="both"/>
        <w:rPr>
          <w:rFonts w:ascii="Arial" w:hAnsi="Arial" w:cs="Arial"/>
          <w:sz w:val="20"/>
          <w:szCs w:val="20"/>
        </w:rPr>
      </w:pPr>
      <w:r w:rsidRPr="00ED12AD">
        <w:rPr>
          <w:rFonts w:ascii="Arial" w:hAnsi="Arial" w:cs="Arial"/>
          <w:sz w:val="20"/>
          <w:szCs w:val="20"/>
        </w:rPr>
        <w:t xml:space="preserve">IV. Recibir y registrar donaciones, legados y herencias destinados a la beneficencia pública, asegurando que estos recursos se destinen conforme a la voluntad del donante y a las necesidades de los programas de asistencia social. </w:t>
      </w:r>
    </w:p>
    <w:p w14:paraId="15F42920" w14:textId="77777777" w:rsidR="00ED12AD" w:rsidRDefault="00ED12AD" w:rsidP="00ED12AD">
      <w:pPr>
        <w:autoSpaceDE w:val="0"/>
        <w:autoSpaceDN w:val="0"/>
        <w:adjustRightInd w:val="0"/>
        <w:jc w:val="both"/>
        <w:rPr>
          <w:rFonts w:ascii="Arial" w:hAnsi="Arial" w:cs="Arial"/>
          <w:sz w:val="20"/>
          <w:szCs w:val="20"/>
        </w:rPr>
      </w:pPr>
    </w:p>
    <w:p w14:paraId="25E2ED96" w14:textId="6B256DDA" w:rsidR="00ED12AD" w:rsidRPr="00ED12AD" w:rsidRDefault="00ED12AD" w:rsidP="00ED12AD">
      <w:pPr>
        <w:autoSpaceDE w:val="0"/>
        <w:autoSpaceDN w:val="0"/>
        <w:adjustRightInd w:val="0"/>
        <w:jc w:val="both"/>
        <w:rPr>
          <w:rFonts w:ascii="Arial" w:hAnsi="Arial" w:cs="Arial"/>
          <w:b/>
          <w:sz w:val="20"/>
          <w:szCs w:val="20"/>
        </w:rPr>
      </w:pPr>
      <w:r w:rsidRPr="00ED12AD">
        <w:rPr>
          <w:rFonts w:ascii="Arial" w:hAnsi="Arial" w:cs="Arial"/>
          <w:sz w:val="20"/>
          <w:szCs w:val="20"/>
        </w:rPr>
        <w:t>V. Llevar un control financiero y contable de los recursos económicos derivados del patrimonio de la beneficencia pública.</w:t>
      </w:r>
    </w:p>
    <w:p w14:paraId="7CB35A99" w14:textId="77777777" w:rsidR="00FA088C" w:rsidRPr="00ED12AD" w:rsidRDefault="00FA088C" w:rsidP="00341209">
      <w:pPr>
        <w:autoSpaceDE w:val="0"/>
        <w:autoSpaceDN w:val="0"/>
        <w:adjustRightInd w:val="0"/>
        <w:jc w:val="both"/>
        <w:rPr>
          <w:rFonts w:ascii="Arial" w:hAnsi="Arial" w:cs="Arial"/>
          <w:b/>
          <w:sz w:val="20"/>
          <w:szCs w:val="20"/>
        </w:rPr>
      </w:pPr>
    </w:p>
    <w:p w14:paraId="2388BEBD"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 Elaborar reportes y documentación sobre el uso y destino de estos recursos. </w:t>
      </w:r>
    </w:p>
    <w:p w14:paraId="2CBCC9AC" w14:textId="77777777" w:rsidR="00C55B6A" w:rsidRDefault="00C55B6A" w:rsidP="00341209">
      <w:pPr>
        <w:autoSpaceDE w:val="0"/>
        <w:autoSpaceDN w:val="0"/>
        <w:adjustRightInd w:val="0"/>
        <w:jc w:val="both"/>
        <w:rPr>
          <w:rFonts w:ascii="Arial" w:hAnsi="Arial" w:cs="Arial"/>
          <w:sz w:val="20"/>
          <w:szCs w:val="20"/>
        </w:rPr>
      </w:pPr>
    </w:p>
    <w:p w14:paraId="29F6648B"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VII. Colaborar en la implementación de programas y proyectos de asistencia social, proporcionando los recursos necesarios del patrimonio. VIII. Asegurar que los bienes y recursos se utilicen de manera eficiente y transparente. </w:t>
      </w:r>
    </w:p>
    <w:p w14:paraId="6AC06271" w14:textId="77777777" w:rsidR="00C55B6A" w:rsidRDefault="00C55B6A" w:rsidP="00341209">
      <w:pPr>
        <w:autoSpaceDE w:val="0"/>
        <w:autoSpaceDN w:val="0"/>
        <w:adjustRightInd w:val="0"/>
        <w:jc w:val="both"/>
        <w:rPr>
          <w:rFonts w:ascii="Arial" w:hAnsi="Arial" w:cs="Arial"/>
          <w:sz w:val="20"/>
          <w:szCs w:val="20"/>
        </w:rPr>
      </w:pPr>
    </w:p>
    <w:p w14:paraId="594E0888"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IX. Trabajar en conjunto con otras áreas y dependencias gubernamentales para optimizar el uso del patrimonio en beneficio de la población vulnerable. </w:t>
      </w:r>
    </w:p>
    <w:p w14:paraId="1955DFB2" w14:textId="77777777" w:rsidR="00C55B6A" w:rsidRDefault="00C55B6A" w:rsidP="00341209">
      <w:pPr>
        <w:autoSpaceDE w:val="0"/>
        <w:autoSpaceDN w:val="0"/>
        <w:adjustRightInd w:val="0"/>
        <w:jc w:val="both"/>
        <w:rPr>
          <w:rFonts w:ascii="Arial" w:hAnsi="Arial" w:cs="Arial"/>
          <w:sz w:val="20"/>
          <w:szCs w:val="20"/>
        </w:rPr>
      </w:pPr>
    </w:p>
    <w:p w14:paraId="7E94CC61"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 Participar en la elaboración de convenios y acuerdos relacionados con la administración de bienes. XI. Garantizar la transparencia en la administración de los bienes y recursos del patrimonio. XII. Elaborar informes periódicos sobre el estado y uso de los bienes administrados. </w:t>
      </w:r>
    </w:p>
    <w:p w14:paraId="7D771FB0" w14:textId="77777777" w:rsidR="00C55B6A" w:rsidRDefault="00C55B6A" w:rsidP="00341209">
      <w:pPr>
        <w:autoSpaceDE w:val="0"/>
        <w:autoSpaceDN w:val="0"/>
        <w:adjustRightInd w:val="0"/>
        <w:jc w:val="both"/>
        <w:rPr>
          <w:rFonts w:ascii="Arial" w:hAnsi="Arial" w:cs="Arial"/>
          <w:sz w:val="20"/>
          <w:szCs w:val="20"/>
        </w:rPr>
      </w:pPr>
    </w:p>
    <w:p w14:paraId="0CB99ECE"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XIII. Brindar asesoría técnica y legal en materia de administración de bienes y recursos. </w:t>
      </w:r>
    </w:p>
    <w:p w14:paraId="5D2C6D84" w14:textId="77777777" w:rsidR="00C55B6A" w:rsidRDefault="00C55B6A" w:rsidP="00341209">
      <w:pPr>
        <w:autoSpaceDE w:val="0"/>
        <w:autoSpaceDN w:val="0"/>
        <w:adjustRightInd w:val="0"/>
        <w:jc w:val="both"/>
        <w:rPr>
          <w:rFonts w:ascii="Arial" w:hAnsi="Arial" w:cs="Arial"/>
          <w:sz w:val="20"/>
          <w:szCs w:val="20"/>
        </w:rPr>
      </w:pPr>
    </w:p>
    <w:p w14:paraId="66CB053C" w14:textId="480E06EC"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XIV. Supervisar que las acciones realizadas cumplan con la normativa aplicable. </w:t>
      </w:r>
    </w:p>
    <w:p w14:paraId="03F95CAD" w14:textId="77777777" w:rsidR="00C55B6A" w:rsidRDefault="00C55B6A" w:rsidP="00341209">
      <w:pPr>
        <w:autoSpaceDE w:val="0"/>
        <w:autoSpaceDN w:val="0"/>
        <w:adjustRightInd w:val="0"/>
        <w:jc w:val="both"/>
        <w:rPr>
          <w:rFonts w:ascii="Arial" w:hAnsi="Arial" w:cs="Arial"/>
          <w:sz w:val="20"/>
          <w:szCs w:val="20"/>
        </w:rPr>
      </w:pPr>
    </w:p>
    <w:p w14:paraId="1582ACB4"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XV. Fomentar la cultura de la donación y el uso responsable de los bienes del patrimonio. </w:t>
      </w:r>
    </w:p>
    <w:p w14:paraId="10EA8DD4" w14:textId="77777777" w:rsidR="00C55B6A" w:rsidRDefault="00C55B6A" w:rsidP="00341209">
      <w:pPr>
        <w:autoSpaceDE w:val="0"/>
        <w:autoSpaceDN w:val="0"/>
        <w:adjustRightInd w:val="0"/>
        <w:jc w:val="both"/>
        <w:rPr>
          <w:rFonts w:ascii="Arial" w:hAnsi="Arial" w:cs="Arial"/>
          <w:sz w:val="20"/>
          <w:szCs w:val="20"/>
        </w:rPr>
      </w:pPr>
    </w:p>
    <w:p w14:paraId="37A6F3F9"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XVI. Difundir información sobre los programas y beneficios que se derivan del patrimonio de la beneficencia pública. </w:t>
      </w:r>
    </w:p>
    <w:p w14:paraId="303CD472" w14:textId="77777777" w:rsidR="00C55B6A" w:rsidRDefault="00C55B6A" w:rsidP="00341209">
      <w:pPr>
        <w:autoSpaceDE w:val="0"/>
        <w:autoSpaceDN w:val="0"/>
        <w:adjustRightInd w:val="0"/>
        <w:jc w:val="both"/>
        <w:rPr>
          <w:rFonts w:ascii="Arial" w:hAnsi="Arial" w:cs="Arial"/>
          <w:sz w:val="20"/>
          <w:szCs w:val="20"/>
        </w:rPr>
      </w:pPr>
    </w:p>
    <w:p w14:paraId="57CE57C8"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Artículo 12.</w:t>
      </w:r>
      <w:r w:rsidRPr="00C55B6A">
        <w:rPr>
          <w:rFonts w:ascii="Arial" w:hAnsi="Arial" w:cs="Arial"/>
          <w:sz w:val="20"/>
          <w:szCs w:val="20"/>
        </w:rPr>
        <w:t xml:space="preserve"> El Departamento de Desarrollo Social contará con un titular de nivel </w:t>
      </w:r>
      <w:proofErr w:type="gramStart"/>
      <w:r w:rsidRPr="00C55B6A">
        <w:rPr>
          <w:rFonts w:ascii="Arial" w:hAnsi="Arial" w:cs="Arial"/>
          <w:sz w:val="20"/>
          <w:szCs w:val="20"/>
        </w:rPr>
        <w:t>Jefe</w:t>
      </w:r>
      <w:proofErr w:type="gramEnd"/>
      <w:r w:rsidRPr="00C55B6A">
        <w:rPr>
          <w:rFonts w:ascii="Arial" w:hAnsi="Arial" w:cs="Arial"/>
          <w:sz w:val="20"/>
          <w:szCs w:val="20"/>
        </w:rPr>
        <w:t xml:space="preserve"> de Departamento, quien dependerá directamente del </w:t>
      </w:r>
      <w:proofErr w:type="gramStart"/>
      <w:r w:rsidRPr="00C55B6A">
        <w:rPr>
          <w:rFonts w:ascii="Arial" w:hAnsi="Arial" w:cs="Arial"/>
          <w:sz w:val="20"/>
          <w:szCs w:val="20"/>
        </w:rPr>
        <w:t>Director General</w:t>
      </w:r>
      <w:proofErr w:type="gramEnd"/>
      <w:r w:rsidRPr="00C55B6A">
        <w:rPr>
          <w:rFonts w:ascii="Arial" w:hAnsi="Arial" w:cs="Arial"/>
          <w:sz w:val="20"/>
          <w:szCs w:val="20"/>
        </w:rPr>
        <w:t xml:space="preserve"> y tendrá las siguientes atribuciones: </w:t>
      </w:r>
    </w:p>
    <w:p w14:paraId="04009F5B" w14:textId="77777777" w:rsidR="00C55B6A" w:rsidRDefault="00C55B6A" w:rsidP="00341209">
      <w:pPr>
        <w:autoSpaceDE w:val="0"/>
        <w:autoSpaceDN w:val="0"/>
        <w:adjustRightInd w:val="0"/>
        <w:jc w:val="both"/>
        <w:rPr>
          <w:rFonts w:ascii="Arial" w:hAnsi="Arial" w:cs="Arial"/>
          <w:sz w:val="20"/>
          <w:szCs w:val="20"/>
        </w:rPr>
      </w:pPr>
    </w:p>
    <w:p w14:paraId="19AF336A"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I. Desarrollar y ejecutar programas y proyectos sociales que utilicen los recursos del patrimonio de la beneficencia pública para beneficiar a grupos vulnerables. </w:t>
      </w:r>
    </w:p>
    <w:p w14:paraId="0EC4218A" w14:textId="77777777" w:rsidR="00C55B6A" w:rsidRDefault="00C55B6A" w:rsidP="00341209">
      <w:pPr>
        <w:autoSpaceDE w:val="0"/>
        <w:autoSpaceDN w:val="0"/>
        <w:adjustRightInd w:val="0"/>
        <w:jc w:val="both"/>
        <w:rPr>
          <w:rFonts w:ascii="Arial" w:hAnsi="Arial" w:cs="Arial"/>
          <w:sz w:val="20"/>
          <w:szCs w:val="20"/>
        </w:rPr>
      </w:pPr>
    </w:p>
    <w:p w14:paraId="7413837E"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II. Fomentar acciones que promuevan el bienestar social, la inclusión y la equidad. </w:t>
      </w:r>
    </w:p>
    <w:p w14:paraId="770559B5" w14:textId="77777777" w:rsidR="00C55B6A" w:rsidRDefault="00C55B6A" w:rsidP="00341209">
      <w:pPr>
        <w:autoSpaceDE w:val="0"/>
        <w:autoSpaceDN w:val="0"/>
        <w:adjustRightInd w:val="0"/>
        <w:jc w:val="both"/>
        <w:rPr>
          <w:rFonts w:ascii="Arial" w:hAnsi="Arial" w:cs="Arial"/>
          <w:sz w:val="20"/>
          <w:szCs w:val="20"/>
        </w:rPr>
      </w:pPr>
    </w:p>
    <w:p w14:paraId="6E58B497" w14:textId="2BA86A5E"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III. Dirigir esfuerzos para atender las necesidades de niños, niñas, adolescentes, adultos mayores, personas con discapacidad y otros grupos en situación de vulnerabilidad. </w:t>
      </w:r>
    </w:p>
    <w:p w14:paraId="2CB50AAE" w14:textId="77777777" w:rsidR="00C55B6A" w:rsidRDefault="00C55B6A" w:rsidP="00341209">
      <w:pPr>
        <w:autoSpaceDE w:val="0"/>
        <w:autoSpaceDN w:val="0"/>
        <w:adjustRightInd w:val="0"/>
        <w:jc w:val="both"/>
        <w:rPr>
          <w:rFonts w:ascii="Arial" w:hAnsi="Arial" w:cs="Arial"/>
          <w:sz w:val="20"/>
          <w:szCs w:val="20"/>
        </w:rPr>
      </w:pPr>
    </w:p>
    <w:p w14:paraId="536836A5"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IV. Garantizar que los recursos del patrimonio se destinen a mejorar la calidad de vida de estos grupos. </w:t>
      </w:r>
    </w:p>
    <w:p w14:paraId="4530965A" w14:textId="77777777" w:rsidR="00C55B6A" w:rsidRDefault="00C55B6A" w:rsidP="00341209">
      <w:pPr>
        <w:autoSpaceDE w:val="0"/>
        <w:autoSpaceDN w:val="0"/>
        <w:adjustRightInd w:val="0"/>
        <w:jc w:val="both"/>
        <w:rPr>
          <w:rFonts w:ascii="Arial" w:hAnsi="Arial" w:cs="Arial"/>
          <w:sz w:val="20"/>
          <w:szCs w:val="20"/>
        </w:rPr>
      </w:pPr>
    </w:p>
    <w:p w14:paraId="39E7D118" w14:textId="600544E3"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 Establecer vínculos con instituciones públicas, privadas y organizaciones de la sociedad civil para fortalecer las acciones de desarrollo social. </w:t>
      </w:r>
    </w:p>
    <w:p w14:paraId="6BBF6979" w14:textId="77777777" w:rsidR="00C55B6A" w:rsidRDefault="00C55B6A" w:rsidP="00341209">
      <w:pPr>
        <w:autoSpaceDE w:val="0"/>
        <w:autoSpaceDN w:val="0"/>
        <w:adjustRightInd w:val="0"/>
        <w:jc w:val="both"/>
        <w:rPr>
          <w:rFonts w:ascii="Arial" w:hAnsi="Arial" w:cs="Arial"/>
          <w:sz w:val="20"/>
          <w:szCs w:val="20"/>
        </w:rPr>
      </w:pPr>
    </w:p>
    <w:p w14:paraId="76075835"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 Participar en la elaboración de convenios y acuerdos que beneficien a la población objetivo. </w:t>
      </w:r>
    </w:p>
    <w:p w14:paraId="4E897040" w14:textId="77777777" w:rsidR="00C55B6A" w:rsidRDefault="00C55B6A" w:rsidP="00341209">
      <w:pPr>
        <w:autoSpaceDE w:val="0"/>
        <w:autoSpaceDN w:val="0"/>
        <w:adjustRightInd w:val="0"/>
        <w:jc w:val="both"/>
        <w:rPr>
          <w:rFonts w:ascii="Arial" w:hAnsi="Arial" w:cs="Arial"/>
          <w:sz w:val="20"/>
          <w:szCs w:val="20"/>
        </w:rPr>
      </w:pPr>
    </w:p>
    <w:p w14:paraId="76E9F44B"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VII. Fomentar la participación activa de la comunidad en programas y actividades de desarrollo social. </w:t>
      </w:r>
    </w:p>
    <w:p w14:paraId="2EC62AD7" w14:textId="77777777" w:rsidR="00C55B6A" w:rsidRDefault="00C55B6A" w:rsidP="00341209">
      <w:pPr>
        <w:autoSpaceDE w:val="0"/>
        <w:autoSpaceDN w:val="0"/>
        <w:adjustRightInd w:val="0"/>
        <w:jc w:val="both"/>
        <w:rPr>
          <w:rFonts w:ascii="Arial" w:hAnsi="Arial" w:cs="Arial"/>
          <w:sz w:val="20"/>
          <w:szCs w:val="20"/>
        </w:rPr>
      </w:pPr>
    </w:p>
    <w:p w14:paraId="03B88A3E"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VIII. Impulsar la cultura de la solidaridad y el voluntariado. </w:t>
      </w:r>
    </w:p>
    <w:p w14:paraId="54FD57C0" w14:textId="77777777" w:rsidR="00C55B6A" w:rsidRDefault="00C55B6A" w:rsidP="00341209">
      <w:pPr>
        <w:autoSpaceDE w:val="0"/>
        <w:autoSpaceDN w:val="0"/>
        <w:adjustRightInd w:val="0"/>
        <w:jc w:val="both"/>
        <w:rPr>
          <w:rFonts w:ascii="Arial" w:hAnsi="Arial" w:cs="Arial"/>
          <w:sz w:val="20"/>
          <w:szCs w:val="20"/>
        </w:rPr>
      </w:pPr>
    </w:p>
    <w:p w14:paraId="54372212"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IX. Realizar evaluaciones periódicas de los programas sociales implementados para medir su impacto y eficacia, ajustando estrategias en función de los resultados obtenidos y las necesidades detectadas.</w:t>
      </w:r>
    </w:p>
    <w:p w14:paraId="6F9F4C66" w14:textId="77777777" w:rsidR="00C55B6A" w:rsidRDefault="00C55B6A" w:rsidP="00341209">
      <w:pPr>
        <w:autoSpaceDE w:val="0"/>
        <w:autoSpaceDN w:val="0"/>
        <w:adjustRightInd w:val="0"/>
        <w:jc w:val="both"/>
        <w:rPr>
          <w:rFonts w:ascii="Arial" w:hAnsi="Arial" w:cs="Arial"/>
          <w:sz w:val="20"/>
          <w:szCs w:val="20"/>
        </w:rPr>
      </w:pPr>
    </w:p>
    <w:p w14:paraId="2B3273AB"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 Organizar talleres, cursos y campañas de sensibilización dirigidos a la población y a los servidores públicos sobre temas de desarrollo social y asistencia pública. </w:t>
      </w:r>
    </w:p>
    <w:p w14:paraId="2437B3F5" w14:textId="77777777" w:rsidR="00C55B6A" w:rsidRDefault="00C55B6A" w:rsidP="00341209">
      <w:pPr>
        <w:autoSpaceDE w:val="0"/>
        <w:autoSpaceDN w:val="0"/>
        <w:adjustRightInd w:val="0"/>
        <w:jc w:val="both"/>
        <w:rPr>
          <w:rFonts w:ascii="Arial" w:hAnsi="Arial" w:cs="Arial"/>
          <w:sz w:val="20"/>
          <w:szCs w:val="20"/>
        </w:rPr>
      </w:pPr>
    </w:p>
    <w:p w14:paraId="6E18C8B2"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XI. Promover la formación de capacidades en comunidades y grupos vulnerables. </w:t>
      </w:r>
    </w:p>
    <w:p w14:paraId="51EED260" w14:textId="77777777" w:rsidR="00C55B6A" w:rsidRDefault="00C55B6A" w:rsidP="00341209">
      <w:pPr>
        <w:autoSpaceDE w:val="0"/>
        <w:autoSpaceDN w:val="0"/>
        <w:adjustRightInd w:val="0"/>
        <w:jc w:val="both"/>
        <w:rPr>
          <w:rFonts w:ascii="Arial" w:hAnsi="Arial" w:cs="Arial"/>
          <w:sz w:val="20"/>
          <w:szCs w:val="20"/>
        </w:rPr>
      </w:pPr>
    </w:p>
    <w:p w14:paraId="55702A66"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XII. Asegurar que los recursos económicos y materiales derivados del patrimonio de la beneficencia pública se utilicen de manera eficiente y transparente en programas sociales. </w:t>
      </w:r>
    </w:p>
    <w:p w14:paraId="5B3E9A18" w14:textId="77777777" w:rsidR="00C55B6A" w:rsidRDefault="00C55B6A" w:rsidP="00341209">
      <w:pPr>
        <w:autoSpaceDE w:val="0"/>
        <w:autoSpaceDN w:val="0"/>
        <w:adjustRightInd w:val="0"/>
        <w:jc w:val="both"/>
        <w:rPr>
          <w:rFonts w:ascii="Arial" w:hAnsi="Arial" w:cs="Arial"/>
          <w:sz w:val="20"/>
          <w:szCs w:val="20"/>
        </w:rPr>
      </w:pPr>
    </w:p>
    <w:p w14:paraId="26C04701"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XIII. Elaborar informes y reportes sobre el uso y destino de estos recursos. </w:t>
      </w:r>
    </w:p>
    <w:p w14:paraId="36C60059" w14:textId="77777777" w:rsidR="00C55B6A" w:rsidRDefault="00C55B6A" w:rsidP="00341209">
      <w:pPr>
        <w:autoSpaceDE w:val="0"/>
        <w:autoSpaceDN w:val="0"/>
        <w:adjustRightInd w:val="0"/>
        <w:jc w:val="both"/>
        <w:rPr>
          <w:rFonts w:ascii="Arial" w:hAnsi="Arial" w:cs="Arial"/>
          <w:sz w:val="20"/>
          <w:szCs w:val="20"/>
        </w:rPr>
      </w:pPr>
    </w:p>
    <w:p w14:paraId="05F63C1E"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XIV. Implementar acciones que reduzcan las desigualdades sociales y promuevan la inclusión de todos los sectores de la población. </w:t>
      </w:r>
    </w:p>
    <w:p w14:paraId="3A92989C" w14:textId="77777777" w:rsidR="00C55B6A" w:rsidRDefault="00C55B6A" w:rsidP="00341209">
      <w:pPr>
        <w:autoSpaceDE w:val="0"/>
        <w:autoSpaceDN w:val="0"/>
        <w:adjustRightInd w:val="0"/>
        <w:jc w:val="both"/>
        <w:rPr>
          <w:rFonts w:ascii="Arial" w:hAnsi="Arial" w:cs="Arial"/>
          <w:sz w:val="20"/>
          <w:szCs w:val="20"/>
        </w:rPr>
      </w:pPr>
    </w:p>
    <w:p w14:paraId="73A1E684"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XV. Trabajar en la eliminación de barreras que limiten el acceso a servicios y oportunidades. </w:t>
      </w:r>
    </w:p>
    <w:p w14:paraId="3A4FDFA0" w14:textId="77777777" w:rsidR="00C55B6A" w:rsidRDefault="00C55B6A" w:rsidP="00341209">
      <w:pPr>
        <w:autoSpaceDE w:val="0"/>
        <w:autoSpaceDN w:val="0"/>
        <w:adjustRightInd w:val="0"/>
        <w:jc w:val="both"/>
        <w:rPr>
          <w:rFonts w:ascii="Arial" w:hAnsi="Arial" w:cs="Arial"/>
          <w:sz w:val="20"/>
          <w:szCs w:val="20"/>
        </w:rPr>
      </w:pPr>
    </w:p>
    <w:p w14:paraId="11D8A0E9"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XVI. Aprovechar los bienes muebles e inmuebles del patrimonio de la beneficencia pública para impulsar proyectos de desarrollo social. </w:t>
      </w:r>
    </w:p>
    <w:p w14:paraId="61A2336B" w14:textId="77777777" w:rsidR="00C55B6A" w:rsidRDefault="00C55B6A" w:rsidP="00341209">
      <w:pPr>
        <w:autoSpaceDE w:val="0"/>
        <w:autoSpaceDN w:val="0"/>
        <w:adjustRightInd w:val="0"/>
        <w:jc w:val="both"/>
        <w:rPr>
          <w:rFonts w:ascii="Arial" w:hAnsi="Arial" w:cs="Arial"/>
          <w:sz w:val="20"/>
          <w:szCs w:val="20"/>
        </w:rPr>
      </w:pPr>
    </w:p>
    <w:p w14:paraId="361BBB4B"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XVII. Garantizar la transparencia en la ejecución de programas y el uso de recursos. </w:t>
      </w:r>
    </w:p>
    <w:p w14:paraId="0103A0AD" w14:textId="77777777" w:rsidR="00C55B6A" w:rsidRDefault="00C55B6A" w:rsidP="00341209">
      <w:pPr>
        <w:autoSpaceDE w:val="0"/>
        <w:autoSpaceDN w:val="0"/>
        <w:adjustRightInd w:val="0"/>
        <w:jc w:val="both"/>
        <w:rPr>
          <w:rFonts w:ascii="Arial" w:hAnsi="Arial" w:cs="Arial"/>
          <w:sz w:val="20"/>
          <w:szCs w:val="20"/>
        </w:rPr>
      </w:pPr>
    </w:p>
    <w:p w14:paraId="3070AE86"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XVIII.</w:t>
      </w:r>
      <w:r>
        <w:rPr>
          <w:rFonts w:ascii="Arial" w:hAnsi="Arial" w:cs="Arial"/>
          <w:sz w:val="20"/>
          <w:szCs w:val="20"/>
        </w:rPr>
        <w:t xml:space="preserve"> </w:t>
      </w:r>
      <w:r w:rsidRPr="00C55B6A">
        <w:rPr>
          <w:rFonts w:ascii="Arial" w:hAnsi="Arial" w:cs="Arial"/>
          <w:sz w:val="20"/>
          <w:szCs w:val="20"/>
        </w:rPr>
        <w:t xml:space="preserve">Elaborar informes periódicos sobre los avances y resultados de las acciones realizadas. </w:t>
      </w:r>
    </w:p>
    <w:p w14:paraId="6302AF6A" w14:textId="77777777" w:rsidR="00C55B6A" w:rsidRDefault="00C55B6A" w:rsidP="00341209">
      <w:pPr>
        <w:autoSpaceDE w:val="0"/>
        <w:autoSpaceDN w:val="0"/>
        <w:adjustRightInd w:val="0"/>
        <w:jc w:val="both"/>
        <w:rPr>
          <w:rFonts w:ascii="Arial" w:hAnsi="Arial" w:cs="Arial"/>
          <w:sz w:val="20"/>
          <w:szCs w:val="20"/>
        </w:rPr>
      </w:pPr>
    </w:p>
    <w:p w14:paraId="064A26C3"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Artículo 13.</w:t>
      </w:r>
      <w:r w:rsidRPr="00C55B6A">
        <w:rPr>
          <w:rFonts w:ascii="Arial" w:hAnsi="Arial" w:cs="Arial"/>
          <w:sz w:val="20"/>
          <w:szCs w:val="20"/>
        </w:rPr>
        <w:t xml:space="preserve"> El Departamento Jurídico contará con un titular de nivel </w:t>
      </w:r>
      <w:proofErr w:type="gramStart"/>
      <w:r w:rsidRPr="00C55B6A">
        <w:rPr>
          <w:rFonts w:ascii="Arial" w:hAnsi="Arial" w:cs="Arial"/>
          <w:sz w:val="20"/>
          <w:szCs w:val="20"/>
        </w:rPr>
        <w:t>Jefe</w:t>
      </w:r>
      <w:proofErr w:type="gramEnd"/>
      <w:r w:rsidRPr="00C55B6A">
        <w:rPr>
          <w:rFonts w:ascii="Arial" w:hAnsi="Arial" w:cs="Arial"/>
          <w:sz w:val="20"/>
          <w:szCs w:val="20"/>
        </w:rPr>
        <w:t xml:space="preserve"> de Departamento, quien dependerá directamente del </w:t>
      </w:r>
      <w:proofErr w:type="gramStart"/>
      <w:r w:rsidRPr="00C55B6A">
        <w:rPr>
          <w:rFonts w:ascii="Arial" w:hAnsi="Arial" w:cs="Arial"/>
          <w:sz w:val="20"/>
          <w:szCs w:val="20"/>
        </w:rPr>
        <w:t>Director General</w:t>
      </w:r>
      <w:proofErr w:type="gramEnd"/>
      <w:r w:rsidRPr="00C55B6A">
        <w:rPr>
          <w:rFonts w:ascii="Arial" w:hAnsi="Arial" w:cs="Arial"/>
          <w:sz w:val="20"/>
          <w:szCs w:val="20"/>
        </w:rPr>
        <w:t xml:space="preserve"> y tendrá las siguientes facultades: </w:t>
      </w:r>
    </w:p>
    <w:p w14:paraId="384BA200" w14:textId="77777777" w:rsidR="00C55B6A" w:rsidRDefault="00C55B6A" w:rsidP="00341209">
      <w:pPr>
        <w:autoSpaceDE w:val="0"/>
        <w:autoSpaceDN w:val="0"/>
        <w:adjustRightInd w:val="0"/>
        <w:jc w:val="both"/>
        <w:rPr>
          <w:rFonts w:ascii="Arial" w:hAnsi="Arial" w:cs="Arial"/>
          <w:sz w:val="20"/>
          <w:szCs w:val="20"/>
        </w:rPr>
      </w:pPr>
    </w:p>
    <w:p w14:paraId="3B32FD02"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I. Representar legalmente al </w:t>
      </w:r>
      <w:proofErr w:type="gramStart"/>
      <w:r w:rsidRPr="00C55B6A">
        <w:rPr>
          <w:rFonts w:ascii="Arial" w:hAnsi="Arial" w:cs="Arial"/>
          <w:sz w:val="20"/>
          <w:szCs w:val="20"/>
        </w:rPr>
        <w:t>Director General</w:t>
      </w:r>
      <w:proofErr w:type="gramEnd"/>
      <w:r w:rsidRPr="00C55B6A">
        <w:rPr>
          <w:rFonts w:ascii="Arial" w:hAnsi="Arial" w:cs="Arial"/>
          <w:sz w:val="20"/>
          <w:szCs w:val="20"/>
        </w:rPr>
        <w:t xml:space="preserve"> en los procedimientos y asuntos de carácter legal en que tenga interés el Patrimonio de la Beneficencia Pública de Tamaulipas. </w:t>
      </w:r>
    </w:p>
    <w:p w14:paraId="61697325" w14:textId="77777777" w:rsidR="00C55B6A" w:rsidRDefault="00C55B6A" w:rsidP="00341209">
      <w:pPr>
        <w:autoSpaceDE w:val="0"/>
        <w:autoSpaceDN w:val="0"/>
        <w:adjustRightInd w:val="0"/>
        <w:jc w:val="both"/>
        <w:rPr>
          <w:rFonts w:ascii="Arial" w:hAnsi="Arial" w:cs="Arial"/>
          <w:sz w:val="20"/>
          <w:szCs w:val="20"/>
        </w:rPr>
      </w:pPr>
    </w:p>
    <w:p w14:paraId="465BC050" w14:textId="1A1637DA" w:rsidR="00FA088C" w:rsidRPr="00C55B6A" w:rsidRDefault="00C55B6A" w:rsidP="00341209">
      <w:pPr>
        <w:autoSpaceDE w:val="0"/>
        <w:autoSpaceDN w:val="0"/>
        <w:adjustRightInd w:val="0"/>
        <w:jc w:val="both"/>
        <w:rPr>
          <w:rFonts w:ascii="Arial" w:hAnsi="Arial" w:cs="Arial"/>
          <w:b/>
          <w:sz w:val="20"/>
          <w:szCs w:val="20"/>
        </w:rPr>
      </w:pPr>
      <w:r w:rsidRPr="00C55B6A">
        <w:rPr>
          <w:rFonts w:ascii="Arial" w:hAnsi="Arial" w:cs="Arial"/>
          <w:sz w:val="20"/>
          <w:szCs w:val="20"/>
        </w:rPr>
        <w:t>II. Ejercitar cualquier acción legal, contestar las demandas e interponer toda clase de promociones y recursos en los juicios y procedimientos en los que el Patrimonio de la Beneficencia Pública de Tamaulipas sea parte; Realizar todo tipo de acto o trámite relacionado con la defensa del patrimonio de la entidad, ante cualquier persona de derecho público o privado, así corno ejercitar las acciones vinculadas</w:t>
      </w:r>
      <w:r>
        <w:rPr>
          <w:rFonts w:ascii="Arial" w:hAnsi="Arial" w:cs="Arial"/>
          <w:sz w:val="20"/>
          <w:szCs w:val="20"/>
        </w:rPr>
        <w:t xml:space="preserve"> con la materia;</w:t>
      </w:r>
    </w:p>
    <w:p w14:paraId="5E8384EC" w14:textId="77777777" w:rsidR="00FA088C" w:rsidRDefault="00FA088C" w:rsidP="00341209">
      <w:pPr>
        <w:autoSpaceDE w:val="0"/>
        <w:autoSpaceDN w:val="0"/>
        <w:adjustRightInd w:val="0"/>
        <w:jc w:val="both"/>
        <w:rPr>
          <w:rFonts w:ascii="Arial" w:hAnsi="Arial" w:cs="Arial"/>
          <w:b/>
          <w:sz w:val="20"/>
          <w:szCs w:val="20"/>
        </w:rPr>
      </w:pPr>
    </w:p>
    <w:p w14:paraId="5596B9DC"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III. Formular a nombre del patrimonio de la Beneficencia pública del estado de Tamaulipas, las denuncias y querellas que procedan, así como desistirse y otorgar el perdón, previo acuerdo con el Director </w:t>
      </w:r>
      <w:proofErr w:type="gramStart"/>
      <w:r w:rsidRPr="00C55B6A">
        <w:rPr>
          <w:rFonts w:ascii="Arial" w:hAnsi="Arial" w:cs="Arial"/>
          <w:sz w:val="20"/>
          <w:szCs w:val="20"/>
        </w:rPr>
        <w:t>General,·</w:t>
      </w:r>
      <w:proofErr w:type="gramEnd"/>
      <w:r w:rsidRPr="00C55B6A">
        <w:rPr>
          <w:rFonts w:ascii="Arial" w:hAnsi="Arial" w:cs="Arial"/>
          <w:sz w:val="20"/>
          <w:szCs w:val="20"/>
        </w:rPr>
        <w:t xml:space="preserve"> </w:t>
      </w:r>
    </w:p>
    <w:p w14:paraId="4A25A87A" w14:textId="77777777" w:rsidR="00C55B6A" w:rsidRDefault="00C55B6A" w:rsidP="00341209">
      <w:pPr>
        <w:autoSpaceDE w:val="0"/>
        <w:autoSpaceDN w:val="0"/>
        <w:adjustRightInd w:val="0"/>
        <w:jc w:val="both"/>
        <w:rPr>
          <w:rFonts w:ascii="Arial" w:hAnsi="Arial" w:cs="Arial"/>
          <w:sz w:val="20"/>
          <w:szCs w:val="20"/>
        </w:rPr>
      </w:pPr>
    </w:p>
    <w:p w14:paraId="6F1E8E8D"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lastRenderedPageBreak/>
        <w:t xml:space="preserve">IV. Revisar y formular los anteproyectos de iniciativa de leyes, reglamentos, decretos, acuerdos de observancia general y demás ordenamientos jurídicos re/aciemados con las atribuciones del Patrimonio de la Beneficencia Pública de Tamaulipas. </w:t>
      </w:r>
    </w:p>
    <w:p w14:paraId="42ECD401" w14:textId="77777777" w:rsidR="00C55B6A" w:rsidRDefault="00C55B6A" w:rsidP="00341209">
      <w:pPr>
        <w:autoSpaceDE w:val="0"/>
        <w:autoSpaceDN w:val="0"/>
        <w:adjustRightInd w:val="0"/>
        <w:jc w:val="both"/>
        <w:rPr>
          <w:rFonts w:ascii="Arial" w:hAnsi="Arial" w:cs="Arial"/>
          <w:sz w:val="20"/>
          <w:szCs w:val="20"/>
        </w:rPr>
      </w:pPr>
    </w:p>
    <w:p w14:paraId="6FAE2BC2"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 Compilar y difundir a las áreas administrativas los ordenamientos que normen las actividades y funcionamiento del Patrimonio de la Beneficencia Pública de Tamaulipas; </w:t>
      </w:r>
    </w:p>
    <w:p w14:paraId="10A048B9" w14:textId="77777777" w:rsidR="00C55B6A" w:rsidRDefault="00C55B6A" w:rsidP="00341209">
      <w:pPr>
        <w:autoSpaceDE w:val="0"/>
        <w:autoSpaceDN w:val="0"/>
        <w:adjustRightInd w:val="0"/>
        <w:jc w:val="both"/>
        <w:rPr>
          <w:rFonts w:ascii="Arial" w:hAnsi="Arial" w:cs="Arial"/>
          <w:sz w:val="20"/>
          <w:szCs w:val="20"/>
        </w:rPr>
      </w:pPr>
    </w:p>
    <w:p w14:paraId="144EEA35"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 Intervenir en la elaboración y autorizar, en su caso, los formatos e instructivos para la celebración de convenios, contratos y demás acuerdos con dependencias, entidades, Estados, Municipios y personas físicas y morales y demás organizaciones de los sectores social y privado, en las materias que competan al Patrimonio de la Beneficencia Pública de Tamaulipas; </w:t>
      </w:r>
    </w:p>
    <w:p w14:paraId="4B92F2CC" w14:textId="77777777" w:rsidR="00C55B6A" w:rsidRDefault="00C55B6A" w:rsidP="00341209">
      <w:pPr>
        <w:autoSpaceDE w:val="0"/>
        <w:autoSpaceDN w:val="0"/>
        <w:adjustRightInd w:val="0"/>
        <w:jc w:val="both"/>
        <w:rPr>
          <w:rFonts w:ascii="Arial" w:hAnsi="Arial" w:cs="Arial"/>
          <w:sz w:val="20"/>
          <w:szCs w:val="20"/>
        </w:rPr>
      </w:pPr>
    </w:p>
    <w:p w14:paraId="4C92A092"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VII. Expedir copias certificadas de documentos en que intervenga o sean emitidos en el ejercicio de las atribuciones legales del Patrimonio de la Beneficencia Pública de Tamaulipas, así como los que obren en archivos, siempre que se encuentren en original o copia certificada; </w:t>
      </w:r>
    </w:p>
    <w:p w14:paraId="5DA1FBAB" w14:textId="77777777" w:rsidR="00C55B6A" w:rsidRDefault="00C55B6A" w:rsidP="00341209">
      <w:pPr>
        <w:autoSpaceDE w:val="0"/>
        <w:autoSpaceDN w:val="0"/>
        <w:adjustRightInd w:val="0"/>
        <w:jc w:val="both"/>
        <w:rPr>
          <w:rFonts w:ascii="Arial" w:hAnsi="Arial" w:cs="Arial"/>
          <w:sz w:val="20"/>
          <w:szCs w:val="20"/>
        </w:rPr>
      </w:pPr>
    </w:p>
    <w:p w14:paraId="0EC9A998"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VIII. Rendir los informes y atender los requerimientos que soliciten los órganos jurisdiccionales; y </w:t>
      </w:r>
    </w:p>
    <w:p w14:paraId="4F334D7E" w14:textId="77777777" w:rsidR="00C55B6A" w:rsidRDefault="00C55B6A" w:rsidP="00341209">
      <w:pPr>
        <w:autoSpaceDE w:val="0"/>
        <w:autoSpaceDN w:val="0"/>
        <w:adjustRightInd w:val="0"/>
        <w:jc w:val="both"/>
        <w:rPr>
          <w:rFonts w:ascii="Arial" w:hAnsi="Arial" w:cs="Arial"/>
          <w:sz w:val="20"/>
          <w:szCs w:val="20"/>
        </w:rPr>
      </w:pPr>
    </w:p>
    <w:p w14:paraId="7213A3B2" w14:textId="697BD8A6" w:rsidR="00FA088C" w:rsidRPr="00C55B6A" w:rsidRDefault="00C55B6A" w:rsidP="00341209">
      <w:pPr>
        <w:autoSpaceDE w:val="0"/>
        <w:autoSpaceDN w:val="0"/>
        <w:adjustRightInd w:val="0"/>
        <w:jc w:val="both"/>
        <w:rPr>
          <w:rFonts w:ascii="Arial" w:hAnsi="Arial" w:cs="Arial"/>
          <w:b/>
          <w:sz w:val="20"/>
          <w:szCs w:val="20"/>
        </w:rPr>
      </w:pPr>
      <w:r w:rsidRPr="00C55B6A">
        <w:rPr>
          <w:rFonts w:ascii="Arial" w:hAnsi="Arial" w:cs="Arial"/>
          <w:sz w:val="20"/>
          <w:szCs w:val="20"/>
        </w:rPr>
        <w:t>IX. Las demás que en el ámbito de su competencia le encomiende el titular de la Secretada y las que le confieran y establezcan las disposiciones legales, reglamentarias y administrativas aplicables.</w:t>
      </w:r>
    </w:p>
    <w:p w14:paraId="06EAAF8B" w14:textId="77777777" w:rsidR="00FA088C" w:rsidRDefault="00FA088C" w:rsidP="00341209">
      <w:pPr>
        <w:autoSpaceDE w:val="0"/>
        <w:autoSpaceDN w:val="0"/>
        <w:adjustRightInd w:val="0"/>
        <w:jc w:val="both"/>
        <w:rPr>
          <w:rFonts w:ascii="Arial" w:hAnsi="Arial" w:cs="Arial"/>
          <w:b/>
          <w:sz w:val="20"/>
          <w:szCs w:val="20"/>
        </w:rPr>
      </w:pPr>
    </w:p>
    <w:p w14:paraId="3359FE3F" w14:textId="77777777" w:rsidR="00C55B6A" w:rsidRDefault="00C55B6A" w:rsidP="00C55B6A">
      <w:pPr>
        <w:autoSpaceDE w:val="0"/>
        <w:autoSpaceDN w:val="0"/>
        <w:adjustRightInd w:val="0"/>
        <w:jc w:val="center"/>
        <w:rPr>
          <w:rFonts w:ascii="Arial" w:hAnsi="Arial" w:cs="Arial"/>
          <w:b/>
          <w:bCs/>
          <w:sz w:val="20"/>
          <w:szCs w:val="20"/>
        </w:rPr>
      </w:pPr>
      <w:r w:rsidRPr="00C55B6A">
        <w:rPr>
          <w:rFonts w:ascii="Arial" w:hAnsi="Arial" w:cs="Arial"/>
          <w:b/>
          <w:bCs/>
          <w:sz w:val="20"/>
          <w:szCs w:val="20"/>
        </w:rPr>
        <w:t>CAPÍTULO V</w:t>
      </w:r>
    </w:p>
    <w:p w14:paraId="0E65C91F" w14:textId="4F66BC7E" w:rsidR="00C55B6A" w:rsidRPr="00C55B6A" w:rsidRDefault="00C55B6A" w:rsidP="00C55B6A">
      <w:pPr>
        <w:autoSpaceDE w:val="0"/>
        <w:autoSpaceDN w:val="0"/>
        <w:adjustRightInd w:val="0"/>
        <w:jc w:val="center"/>
        <w:rPr>
          <w:b/>
          <w:bCs/>
        </w:rPr>
      </w:pPr>
      <w:r w:rsidRPr="00C55B6A">
        <w:rPr>
          <w:rFonts w:ascii="Arial" w:hAnsi="Arial" w:cs="Arial"/>
          <w:b/>
          <w:bCs/>
          <w:sz w:val="20"/>
          <w:szCs w:val="20"/>
        </w:rPr>
        <w:t xml:space="preserve"> DE LAS AUSENCIAS Y SUPLENCIAS</w:t>
      </w:r>
    </w:p>
    <w:p w14:paraId="6E48E828" w14:textId="77777777" w:rsidR="00C55B6A" w:rsidRPr="00C55B6A" w:rsidRDefault="00C55B6A" w:rsidP="00341209">
      <w:pPr>
        <w:autoSpaceDE w:val="0"/>
        <w:autoSpaceDN w:val="0"/>
        <w:adjustRightInd w:val="0"/>
        <w:jc w:val="both"/>
        <w:rPr>
          <w:b/>
          <w:bCs/>
        </w:rPr>
      </w:pPr>
    </w:p>
    <w:p w14:paraId="42C6EAC3"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Artículo 14.</w:t>
      </w:r>
      <w:r w:rsidRPr="00C55B6A">
        <w:rPr>
          <w:rFonts w:ascii="Arial" w:hAnsi="Arial" w:cs="Arial"/>
          <w:sz w:val="20"/>
          <w:szCs w:val="20"/>
        </w:rPr>
        <w:t xml:space="preserve"> Durante las ausencias del Dirección General del Patrimonio de la Beneficencia Pública, cuando éstas sean menores de quince días hábiles, el despacho y resolución de los asuntos que le corresponden estarán a cargo de la persona titular del Departamento de Administración o de la persona titular del Departamento de Desarrollo Social, en este orden. En caso de exceder de tal plazo, será suplido por quien designe el Poder Ejecutivo Estatal sin perjuicio de los demás ordenamientos jurídicos aplicables. </w:t>
      </w:r>
    </w:p>
    <w:p w14:paraId="1689CEB5" w14:textId="77777777" w:rsidR="00C55B6A" w:rsidRDefault="00C55B6A" w:rsidP="00341209">
      <w:pPr>
        <w:autoSpaceDE w:val="0"/>
        <w:autoSpaceDN w:val="0"/>
        <w:adjustRightInd w:val="0"/>
        <w:jc w:val="both"/>
        <w:rPr>
          <w:rFonts w:ascii="Arial" w:hAnsi="Arial" w:cs="Arial"/>
          <w:sz w:val="20"/>
          <w:szCs w:val="20"/>
        </w:rPr>
      </w:pPr>
    </w:p>
    <w:p w14:paraId="022279E1"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Artículo 15</w:t>
      </w:r>
      <w:r w:rsidRPr="00C55B6A">
        <w:rPr>
          <w:rFonts w:ascii="Arial" w:hAnsi="Arial" w:cs="Arial"/>
          <w:sz w:val="20"/>
          <w:szCs w:val="20"/>
        </w:rPr>
        <w:t xml:space="preserve">. Las demás personas titulares de las Unidades Administrativas señaladas en el Capítulo IV del presente Estatuto, serán suplidas en sus ausencias menores de quince días por el servidor público que al efecto designe por escrito su superior jerárquico, previo acuerdo con la persona titular de la Dirección General del Patrimonio de la Beneficencia Pública. En caso de exceder de tal plazo serán suplidos de conformidad con los ordenamientos jurídicos aplicables. </w:t>
      </w:r>
    </w:p>
    <w:p w14:paraId="44DE1F4E" w14:textId="77777777" w:rsidR="00C55B6A" w:rsidRPr="00C55B6A" w:rsidRDefault="00C55B6A" w:rsidP="00C55B6A">
      <w:pPr>
        <w:autoSpaceDE w:val="0"/>
        <w:autoSpaceDN w:val="0"/>
        <w:adjustRightInd w:val="0"/>
        <w:jc w:val="center"/>
        <w:rPr>
          <w:rFonts w:ascii="Arial" w:hAnsi="Arial" w:cs="Arial"/>
          <w:b/>
          <w:bCs/>
          <w:sz w:val="20"/>
          <w:szCs w:val="20"/>
        </w:rPr>
      </w:pPr>
    </w:p>
    <w:p w14:paraId="2B7880E6" w14:textId="77777777" w:rsidR="00C55B6A" w:rsidRDefault="00C55B6A" w:rsidP="00C55B6A">
      <w:pPr>
        <w:autoSpaceDE w:val="0"/>
        <w:autoSpaceDN w:val="0"/>
        <w:adjustRightInd w:val="0"/>
        <w:jc w:val="center"/>
        <w:rPr>
          <w:rFonts w:ascii="Arial" w:hAnsi="Arial" w:cs="Arial"/>
          <w:b/>
          <w:bCs/>
          <w:sz w:val="20"/>
          <w:szCs w:val="20"/>
        </w:rPr>
      </w:pPr>
      <w:r w:rsidRPr="00C55B6A">
        <w:rPr>
          <w:rFonts w:ascii="Arial" w:hAnsi="Arial" w:cs="Arial"/>
          <w:b/>
          <w:bCs/>
          <w:sz w:val="20"/>
          <w:szCs w:val="20"/>
        </w:rPr>
        <w:t>CAPÍTULO VI</w:t>
      </w:r>
    </w:p>
    <w:p w14:paraId="4561A470" w14:textId="29548B80" w:rsidR="00C55B6A" w:rsidRPr="00C55B6A" w:rsidRDefault="00C55B6A" w:rsidP="00C55B6A">
      <w:pPr>
        <w:autoSpaceDE w:val="0"/>
        <w:autoSpaceDN w:val="0"/>
        <w:adjustRightInd w:val="0"/>
        <w:jc w:val="center"/>
        <w:rPr>
          <w:rFonts w:ascii="Arial" w:hAnsi="Arial" w:cs="Arial"/>
          <w:b/>
          <w:bCs/>
          <w:sz w:val="20"/>
          <w:szCs w:val="20"/>
        </w:rPr>
      </w:pPr>
      <w:r w:rsidRPr="00C55B6A">
        <w:rPr>
          <w:rFonts w:ascii="Arial" w:hAnsi="Arial" w:cs="Arial"/>
          <w:b/>
          <w:bCs/>
          <w:sz w:val="20"/>
          <w:szCs w:val="20"/>
        </w:rPr>
        <w:t xml:space="preserve"> DEL RÉGIMEN LABORAL</w:t>
      </w:r>
    </w:p>
    <w:p w14:paraId="454FFA7E" w14:textId="77777777" w:rsidR="00C55B6A" w:rsidRDefault="00C55B6A" w:rsidP="00341209">
      <w:pPr>
        <w:autoSpaceDE w:val="0"/>
        <w:autoSpaceDN w:val="0"/>
        <w:adjustRightInd w:val="0"/>
        <w:jc w:val="both"/>
        <w:rPr>
          <w:rFonts w:ascii="Arial" w:hAnsi="Arial" w:cs="Arial"/>
          <w:sz w:val="20"/>
          <w:szCs w:val="20"/>
        </w:rPr>
      </w:pPr>
    </w:p>
    <w:p w14:paraId="14A37897"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Artículo 16.</w:t>
      </w:r>
      <w:r w:rsidRPr="00C55B6A">
        <w:rPr>
          <w:rFonts w:ascii="Arial" w:hAnsi="Arial" w:cs="Arial"/>
          <w:sz w:val="20"/>
          <w:szCs w:val="20"/>
        </w:rPr>
        <w:t xml:space="preserve"> En las relaciones laborales entre el Patrimonio de la Beneficencia Pública y sus trabajadoras y trabajadores, se regirán por la Ley del Trabajo de los Servidores Públicos del Estado de Tamaulipas, Reglamento de las Condiciones Generales de Trabajo y las demás disposiciones legales aplicables. </w:t>
      </w:r>
    </w:p>
    <w:p w14:paraId="208673FE" w14:textId="77777777" w:rsidR="00C55B6A" w:rsidRPr="00C55B6A" w:rsidRDefault="00C55B6A" w:rsidP="00C55B6A">
      <w:pPr>
        <w:autoSpaceDE w:val="0"/>
        <w:autoSpaceDN w:val="0"/>
        <w:adjustRightInd w:val="0"/>
        <w:jc w:val="center"/>
        <w:rPr>
          <w:rFonts w:ascii="Arial" w:hAnsi="Arial" w:cs="Arial"/>
          <w:b/>
          <w:bCs/>
          <w:sz w:val="20"/>
          <w:szCs w:val="20"/>
        </w:rPr>
      </w:pPr>
    </w:p>
    <w:p w14:paraId="7AF55BDC" w14:textId="77777777" w:rsidR="00C55B6A" w:rsidRDefault="00C55B6A" w:rsidP="00C55B6A">
      <w:pPr>
        <w:autoSpaceDE w:val="0"/>
        <w:autoSpaceDN w:val="0"/>
        <w:adjustRightInd w:val="0"/>
        <w:jc w:val="center"/>
        <w:rPr>
          <w:rFonts w:ascii="Arial" w:hAnsi="Arial" w:cs="Arial"/>
          <w:b/>
          <w:bCs/>
          <w:sz w:val="20"/>
          <w:szCs w:val="20"/>
        </w:rPr>
      </w:pPr>
      <w:r w:rsidRPr="00C55B6A">
        <w:rPr>
          <w:rFonts w:ascii="Arial" w:hAnsi="Arial" w:cs="Arial"/>
          <w:b/>
          <w:bCs/>
          <w:sz w:val="20"/>
          <w:szCs w:val="20"/>
        </w:rPr>
        <w:t xml:space="preserve">CAPÍTULO VII </w:t>
      </w:r>
    </w:p>
    <w:p w14:paraId="23C96276" w14:textId="1D7A6159" w:rsidR="00C55B6A" w:rsidRPr="00C55B6A" w:rsidRDefault="00C55B6A" w:rsidP="00C55B6A">
      <w:pPr>
        <w:autoSpaceDE w:val="0"/>
        <w:autoSpaceDN w:val="0"/>
        <w:adjustRightInd w:val="0"/>
        <w:jc w:val="center"/>
        <w:rPr>
          <w:rFonts w:ascii="Arial" w:hAnsi="Arial" w:cs="Arial"/>
          <w:b/>
          <w:bCs/>
          <w:sz w:val="20"/>
          <w:szCs w:val="20"/>
        </w:rPr>
      </w:pPr>
      <w:r w:rsidRPr="00C55B6A">
        <w:rPr>
          <w:rFonts w:ascii="Arial" w:hAnsi="Arial" w:cs="Arial"/>
          <w:b/>
          <w:bCs/>
          <w:sz w:val="20"/>
          <w:szCs w:val="20"/>
        </w:rPr>
        <w:t>DEL INCUMPLIMIENTO AL REGLAMENTO</w:t>
      </w:r>
    </w:p>
    <w:p w14:paraId="5E131786" w14:textId="77777777" w:rsidR="00C55B6A" w:rsidRDefault="00C55B6A" w:rsidP="00341209">
      <w:pPr>
        <w:autoSpaceDE w:val="0"/>
        <w:autoSpaceDN w:val="0"/>
        <w:adjustRightInd w:val="0"/>
        <w:jc w:val="both"/>
        <w:rPr>
          <w:rFonts w:ascii="Arial" w:hAnsi="Arial" w:cs="Arial"/>
          <w:sz w:val="20"/>
          <w:szCs w:val="20"/>
        </w:rPr>
      </w:pPr>
    </w:p>
    <w:p w14:paraId="606B33C0"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sz w:val="20"/>
          <w:szCs w:val="20"/>
        </w:rPr>
        <w:t xml:space="preserve"> </w:t>
      </w:r>
    </w:p>
    <w:p w14:paraId="10433747"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Artículo 17.</w:t>
      </w:r>
      <w:r w:rsidRPr="00C55B6A">
        <w:rPr>
          <w:rFonts w:ascii="Arial" w:hAnsi="Arial" w:cs="Arial"/>
          <w:sz w:val="20"/>
          <w:szCs w:val="20"/>
        </w:rPr>
        <w:t xml:space="preserve"> El servidor público que incurra en el incumplimiento de cualquiera de los supuestos contenidos en el presente Reglamento, salvo las excepciones de ley, será acreedor a la sanción que determine el Órgano Interno de Control de la Secretaría de Salud, conforme a lo dispuesto por la Ley de Responsabilidades Administrativas del Estado de Tamaulipas y demás ordenamientos aplicables. </w:t>
      </w:r>
    </w:p>
    <w:p w14:paraId="5541E53B" w14:textId="77777777" w:rsidR="00C55B6A" w:rsidRDefault="00C55B6A" w:rsidP="00341209">
      <w:pPr>
        <w:autoSpaceDE w:val="0"/>
        <w:autoSpaceDN w:val="0"/>
        <w:adjustRightInd w:val="0"/>
        <w:jc w:val="both"/>
        <w:rPr>
          <w:rFonts w:ascii="Arial" w:hAnsi="Arial" w:cs="Arial"/>
          <w:sz w:val="20"/>
          <w:szCs w:val="20"/>
        </w:rPr>
      </w:pPr>
    </w:p>
    <w:p w14:paraId="15DEF443" w14:textId="77777777" w:rsidR="000052CF" w:rsidRDefault="000052CF" w:rsidP="00341209">
      <w:pPr>
        <w:autoSpaceDE w:val="0"/>
        <w:autoSpaceDN w:val="0"/>
        <w:adjustRightInd w:val="0"/>
        <w:jc w:val="both"/>
        <w:rPr>
          <w:rFonts w:ascii="Arial" w:hAnsi="Arial" w:cs="Arial"/>
          <w:sz w:val="20"/>
          <w:szCs w:val="20"/>
        </w:rPr>
      </w:pPr>
    </w:p>
    <w:p w14:paraId="24D69ECA" w14:textId="77777777" w:rsidR="000052CF" w:rsidRDefault="000052CF" w:rsidP="00341209">
      <w:pPr>
        <w:autoSpaceDE w:val="0"/>
        <w:autoSpaceDN w:val="0"/>
        <w:adjustRightInd w:val="0"/>
        <w:jc w:val="both"/>
        <w:rPr>
          <w:rFonts w:ascii="Arial" w:hAnsi="Arial" w:cs="Arial"/>
          <w:sz w:val="20"/>
          <w:szCs w:val="20"/>
        </w:rPr>
      </w:pPr>
    </w:p>
    <w:p w14:paraId="1E8ACF86" w14:textId="77777777" w:rsidR="000052CF" w:rsidRDefault="000052CF" w:rsidP="00341209">
      <w:pPr>
        <w:autoSpaceDE w:val="0"/>
        <w:autoSpaceDN w:val="0"/>
        <w:adjustRightInd w:val="0"/>
        <w:jc w:val="both"/>
        <w:rPr>
          <w:rFonts w:ascii="Arial" w:hAnsi="Arial" w:cs="Arial"/>
          <w:sz w:val="20"/>
          <w:szCs w:val="20"/>
        </w:rPr>
      </w:pPr>
    </w:p>
    <w:p w14:paraId="3C7AA82F" w14:textId="77777777" w:rsidR="000052CF" w:rsidRDefault="000052CF" w:rsidP="00341209">
      <w:pPr>
        <w:autoSpaceDE w:val="0"/>
        <w:autoSpaceDN w:val="0"/>
        <w:adjustRightInd w:val="0"/>
        <w:jc w:val="both"/>
        <w:rPr>
          <w:rFonts w:ascii="Arial" w:hAnsi="Arial" w:cs="Arial"/>
          <w:sz w:val="20"/>
          <w:szCs w:val="20"/>
        </w:rPr>
      </w:pPr>
    </w:p>
    <w:p w14:paraId="1E11D1D3" w14:textId="77777777" w:rsidR="00C55B6A" w:rsidRPr="00C55B6A" w:rsidRDefault="00C55B6A" w:rsidP="00C55B6A">
      <w:pPr>
        <w:autoSpaceDE w:val="0"/>
        <w:autoSpaceDN w:val="0"/>
        <w:adjustRightInd w:val="0"/>
        <w:jc w:val="center"/>
        <w:rPr>
          <w:rFonts w:ascii="Arial" w:hAnsi="Arial" w:cs="Arial"/>
          <w:b/>
          <w:bCs/>
          <w:sz w:val="20"/>
          <w:szCs w:val="20"/>
        </w:rPr>
      </w:pPr>
      <w:r w:rsidRPr="00C55B6A">
        <w:rPr>
          <w:rFonts w:ascii="Arial" w:hAnsi="Arial" w:cs="Arial"/>
          <w:b/>
          <w:bCs/>
          <w:sz w:val="20"/>
          <w:szCs w:val="20"/>
        </w:rPr>
        <w:lastRenderedPageBreak/>
        <w:t>TRANSITORIOS</w:t>
      </w:r>
    </w:p>
    <w:p w14:paraId="4461BB77" w14:textId="77777777" w:rsidR="00C55B6A" w:rsidRPr="00C55B6A" w:rsidRDefault="00C55B6A" w:rsidP="00341209">
      <w:pPr>
        <w:autoSpaceDE w:val="0"/>
        <w:autoSpaceDN w:val="0"/>
        <w:adjustRightInd w:val="0"/>
        <w:jc w:val="both"/>
        <w:rPr>
          <w:rFonts w:ascii="Arial" w:hAnsi="Arial" w:cs="Arial"/>
          <w:b/>
          <w:bCs/>
          <w:sz w:val="20"/>
          <w:szCs w:val="20"/>
        </w:rPr>
      </w:pPr>
      <w:r w:rsidRPr="00C55B6A">
        <w:rPr>
          <w:rFonts w:ascii="Arial" w:hAnsi="Arial" w:cs="Arial"/>
          <w:b/>
          <w:bCs/>
          <w:sz w:val="20"/>
          <w:szCs w:val="20"/>
        </w:rPr>
        <w:t xml:space="preserve"> </w:t>
      </w:r>
    </w:p>
    <w:p w14:paraId="609AE2F8"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 xml:space="preserve">ARTÍCULO </w:t>
      </w:r>
      <w:proofErr w:type="gramStart"/>
      <w:r w:rsidRPr="00C55B6A">
        <w:rPr>
          <w:rFonts w:ascii="Arial" w:hAnsi="Arial" w:cs="Arial"/>
          <w:b/>
          <w:bCs/>
          <w:sz w:val="20"/>
          <w:szCs w:val="20"/>
        </w:rPr>
        <w:t>PRIMERO.-</w:t>
      </w:r>
      <w:proofErr w:type="gramEnd"/>
      <w:r w:rsidRPr="00C55B6A">
        <w:rPr>
          <w:rFonts w:ascii="Arial" w:hAnsi="Arial" w:cs="Arial"/>
          <w:sz w:val="20"/>
          <w:szCs w:val="20"/>
        </w:rPr>
        <w:t xml:space="preserve"> El presente Reglamento Interior entrará en vigor el día siguiente al de su publicación en el Periódico Oficial del Estado. </w:t>
      </w:r>
    </w:p>
    <w:p w14:paraId="3920AD0C" w14:textId="77777777" w:rsidR="00C55B6A" w:rsidRDefault="00C55B6A" w:rsidP="00341209">
      <w:pPr>
        <w:autoSpaceDE w:val="0"/>
        <w:autoSpaceDN w:val="0"/>
        <w:adjustRightInd w:val="0"/>
        <w:jc w:val="both"/>
        <w:rPr>
          <w:rFonts w:ascii="Arial" w:hAnsi="Arial" w:cs="Arial"/>
          <w:sz w:val="20"/>
          <w:szCs w:val="20"/>
        </w:rPr>
      </w:pPr>
    </w:p>
    <w:p w14:paraId="2B03C6D6" w14:textId="77777777" w:rsidR="00C55B6A"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 xml:space="preserve">ARTÍCULO </w:t>
      </w:r>
      <w:proofErr w:type="gramStart"/>
      <w:r w:rsidRPr="00C55B6A">
        <w:rPr>
          <w:rFonts w:ascii="Arial" w:hAnsi="Arial" w:cs="Arial"/>
          <w:b/>
          <w:bCs/>
          <w:sz w:val="20"/>
          <w:szCs w:val="20"/>
        </w:rPr>
        <w:t>SEGUNDO.-</w:t>
      </w:r>
      <w:proofErr w:type="gramEnd"/>
      <w:r w:rsidRPr="00C55B6A">
        <w:rPr>
          <w:rFonts w:ascii="Arial" w:hAnsi="Arial" w:cs="Arial"/>
          <w:sz w:val="20"/>
          <w:szCs w:val="20"/>
        </w:rPr>
        <w:t xml:space="preserve"> Los asuntos que se encuentren pendientes o en trámite iniciados al amparo de las atribuciones conferidas en otros ordenamientos de carácter general a las unidades administrativas del ente, a la entrada en vigor del presente Reglamento, continuarán su trámite y seguirán su curso normal hasta su conclusión, sin que se afecte la validez de dichos actos. </w:t>
      </w:r>
    </w:p>
    <w:p w14:paraId="6CF40C63" w14:textId="77777777" w:rsidR="00C55B6A" w:rsidRDefault="00C55B6A" w:rsidP="00341209">
      <w:pPr>
        <w:autoSpaceDE w:val="0"/>
        <w:autoSpaceDN w:val="0"/>
        <w:adjustRightInd w:val="0"/>
        <w:jc w:val="both"/>
        <w:rPr>
          <w:rFonts w:ascii="Arial" w:hAnsi="Arial" w:cs="Arial"/>
          <w:sz w:val="20"/>
          <w:szCs w:val="20"/>
        </w:rPr>
      </w:pPr>
    </w:p>
    <w:p w14:paraId="302EB32B" w14:textId="4AEFCF64" w:rsidR="00FA088C" w:rsidRDefault="00C55B6A" w:rsidP="00341209">
      <w:pPr>
        <w:autoSpaceDE w:val="0"/>
        <w:autoSpaceDN w:val="0"/>
        <w:adjustRightInd w:val="0"/>
        <w:jc w:val="both"/>
        <w:rPr>
          <w:rFonts w:ascii="Arial" w:hAnsi="Arial" w:cs="Arial"/>
          <w:sz w:val="20"/>
          <w:szCs w:val="20"/>
        </w:rPr>
      </w:pPr>
      <w:r w:rsidRPr="00C55B6A">
        <w:rPr>
          <w:rFonts w:ascii="Arial" w:hAnsi="Arial" w:cs="Arial"/>
          <w:b/>
          <w:bCs/>
          <w:sz w:val="20"/>
          <w:szCs w:val="20"/>
        </w:rPr>
        <w:t xml:space="preserve">ARTÍCULO </w:t>
      </w:r>
      <w:proofErr w:type="gramStart"/>
      <w:r w:rsidRPr="00C55B6A">
        <w:rPr>
          <w:rFonts w:ascii="Arial" w:hAnsi="Arial" w:cs="Arial"/>
          <w:b/>
          <w:bCs/>
          <w:sz w:val="20"/>
          <w:szCs w:val="20"/>
        </w:rPr>
        <w:t>TERCERO.-</w:t>
      </w:r>
      <w:proofErr w:type="gramEnd"/>
      <w:r w:rsidRPr="00C55B6A">
        <w:rPr>
          <w:rFonts w:ascii="Arial" w:hAnsi="Arial" w:cs="Arial"/>
          <w:sz w:val="20"/>
          <w:szCs w:val="20"/>
        </w:rPr>
        <w:t xml:space="preserve"> En tanto se expiden los manuales de organización y procedimientos, la persona titular de la Dirección General queda facultada para resolver las cuestiones que conforme a dichos manuales se deban regular.</w:t>
      </w:r>
    </w:p>
    <w:p w14:paraId="13BF4543" w14:textId="77777777" w:rsidR="000052CF" w:rsidRDefault="000052CF" w:rsidP="00341209">
      <w:pPr>
        <w:autoSpaceDE w:val="0"/>
        <w:autoSpaceDN w:val="0"/>
        <w:adjustRightInd w:val="0"/>
        <w:jc w:val="both"/>
        <w:rPr>
          <w:rFonts w:ascii="Arial" w:hAnsi="Arial" w:cs="Arial"/>
          <w:sz w:val="20"/>
          <w:szCs w:val="20"/>
        </w:rPr>
      </w:pPr>
    </w:p>
    <w:p w14:paraId="6322054A" w14:textId="77777777" w:rsidR="000052CF" w:rsidRDefault="000052CF" w:rsidP="00341209">
      <w:pPr>
        <w:autoSpaceDE w:val="0"/>
        <w:autoSpaceDN w:val="0"/>
        <w:adjustRightInd w:val="0"/>
        <w:jc w:val="both"/>
        <w:rPr>
          <w:rFonts w:ascii="Arial" w:hAnsi="Arial" w:cs="Arial"/>
          <w:sz w:val="20"/>
          <w:szCs w:val="20"/>
        </w:rPr>
      </w:pPr>
      <w:r w:rsidRPr="000052CF">
        <w:rPr>
          <w:rFonts w:ascii="Arial" w:hAnsi="Arial" w:cs="Arial"/>
          <w:b/>
          <w:bCs/>
          <w:sz w:val="20"/>
          <w:szCs w:val="20"/>
        </w:rPr>
        <w:t xml:space="preserve">ARTÍCULO </w:t>
      </w:r>
      <w:proofErr w:type="gramStart"/>
      <w:r w:rsidRPr="000052CF">
        <w:rPr>
          <w:rFonts w:ascii="Arial" w:hAnsi="Arial" w:cs="Arial"/>
          <w:b/>
          <w:bCs/>
          <w:sz w:val="20"/>
          <w:szCs w:val="20"/>
        </w:rPr>
        <w:t>CUARTO.-</w:t>
      </w:r>
      <w:proofErr w:type="gramEnd"/>
      <w:r w:rsidRPr="000052CF">
        <w:rPr>
          <w:rFonts w:ascii="Arial" w:hAnsi="Arial" w:cs="Arial"/>
          <w:sz w:val="20"/>
          <w:szCs w:val="20"/>
        </w:rPr>
        <w:t xml:space="preserve"> En caso de duda sobre la interpretación del presente ordenamiento, la persona titular del Patrimonio de la Beneficencia Pública resolverá lo conducente. </w:t>
      </w:r>
    </w:p>
    <w:p w14:paraId="33B1606D" w14:textId="77777777" w:rsidR="000052CF" w:rsidRDefault="000052CF" w:rsidP="00341209">
      <w:pPr>
        <w:autoSpaceDE w:val="0"/>
        <w:autoSpaceDN w:val="0"/>
        <w:adjustRightInd w:val="0"/>
        <w:jc w:val="both"/>
        <w:rPr>
          <w:rFonts w:ascii="Arial" w:hAnsi="Arial" w:cs="Arial"/>
          <w:sz w:val="20"/>
          <w:szCs w:val="20"/>
        </w:rPr>
      </w:pPr>
    </w:p>
    <w:p w14:paraId="73129627" w14:textId="77777777" w:rsidR="000052CF" w:rsidRDefault="000052CF" w:rsidP="00341209">
      <w:pPr>
        <w:autoSpaceDE w:val="0"/>
        <w:autoSpaceDN w:val="0"/>
        <w:adjustRightInd w:val="0"/>
        <w:jc w:val="both"/>
        <w:rPr>
          <w:rFonts w:ascii="Arial" w:hAnsi="Arial" w:cs="Arial"/>
          <w:sz w:val="20"/>
          <w:szCs w:val="20"/>
        </w:rPr>
      </w:pPr>
      <w:r w:rsidRPr="000052CF">
        <w:rPr>
          <w:rFonts w:ascii="Arial" w:hAnsi="Arial" w:cs="Arial"/>
          <w:b/>
          <w:bCs/>
          <w:sz w:val="20"/>
          <w:szCs w:val="20"/>
        </w:rPr>
        <w:t xml:space="preserve">ARTÍCULO </w:t>
      </w:r>
      <w:proofErr w:type="gramStart"/>
      <w:r w:rsidRPr="000052CF">
        <w:rPr>
          <w:rFonts w:ascii="Arial" w:hAnsi="Arial" w:cs="Arial"/>
          <w:b/>
          <w:bCs/>
          <w:sz w:val="20"/>
          <w:szCs w:val="20"/>
        </w:rPr>
        <w:t>QUINTO.-</w:t>
      </w:r>
      <w:proofErr w:type="gramEnd"/>
      <w:r w:rsidRPr="000052CF">
        <w:rPr>
          <w:rFonts w:ascii="Arial" w:hAnsi="Arial" w:cs="Arial"/>
          <w:sz w:val="20"/>
          <w:szCs w:val="20"/>
        </w:rPr>
        <w:t xml:space="preserve"> Se derogan todas las disposiciones normativas que se opongan al presente Reglamento Interior. Dado en la residencia del Poder Ejecutivo del Estado, en Ciudad Victoria, Estado de Tamaulipas, a los catorce días del mes de marzo del año dos mil veinticinco. </w:t>
      </w:r>
    </w:p>
    <w:p w14:paraId="3548BB13" w14:textId="77777777" w:rsidR="000052CF" w:rsidRPr="000052CF" w:rsidRDefault="000052CF" w:rsidP="00341209">
      <w:pPr>
        <w:autoSpaceDE w:val="0"/>
        <w:autoSpaceDN w:val="0"/>
        <w:adjustRightInd w:val="0"/>
        <w:jc w:val="both"/>
        <w:rPr>
          <w:rFonts w:ascii="Arial" w:hAnsi="Arial" w:cs="Arial"/>
          <w:b/>
          <w:bCs/>
          <w:sz w:val="20"/>
          <w:szCs w:val="20"/>
        </w:rPr>
      </w:pPr>
    </w:p>
    <w:p w14:paraId="058C6EBD" w14:textId="2B173B3F" w:rsidR="000052CF" w:rsidRPr="000052CF" w:rsidRDefault="000052CF" w:rsidP="00341209">
      <w:pPr>
        <w:autoSpaceDE w:val="0"/>
        <w:autoSpaceDN w:val="0"/>
        <w:adjustRightInd w:val="0"/>
        <w:jc w:val="both"/>
        <w:rPr>
          <w:rFonts w:ascii="Arial" w:hAnsi="Arial" w:cs="Arial"/>
          <w:b/>
          <w:sz w:val="20"/>
          <w:szCs w:val="20"/>
        </w:rPr>
      </w:pPr>
      <w:proofErr w:type="gramStart"/>
      <w:r w:rsidRPr="000052CF">
        <w:rPr>
          <w:rFonts w:ascii="Arial" w:hAnsi="Arial" w:cs="Arial"/>
          <w:b/>
          <w:bCs/>
          <w:sz w:val="20"/>
          <w:szCs w:val="20"/>
        </w:rPr>
        <w:t>ATENTAMENTE.-</w:t>
      </w:r>
      <w:proofErr w:type="gramEnd"/>
      <w:r w:rsidRPr="000052CF">
        <w:rPr>
          <w:rFonts w:ascii="Arial" w:hAnsi="Arial" w:cs="Arial"/>
          <w:b/>
          <w:bCs/>
          <w:sz w:val="20"/>
          <w:szCs w:val="20"/>
        </w:rPr>
        <w:t xml:space="preserve"> EL GOBERNADOR CONSTITUCIONAL DEL </w:t>
      </w:r>
      <w:proofErr w:type="gramStart"/>
      <w:r w:rsidRPr="000052CF">
        <w:rPr>
          <w:rFonts w:ascii="Arial" w:hAnsi="Arial" w:cs="Arial"/>
          <w:b/>
          <w:bCs/>
          <w:sz w:val="20"/>
          <w:szCs w:val="20"/>
        </w:rPr>
        <w:t>ESTADO.-</w:t>
      </w:r>
      <w:proofErr w:type="gramEnd"/>
      <w:r w:rsidRPr="000052CF">
        <w:rPr>
          <w:rFonts w:ascii="Arial" w:hAnsi="Arial" w:cs="Arial"/>
          <w:b/>
          <w:bCs/>
          <w:sz w:val="20"/>
          <w:szCs w:val="20"/>
        </w:rPr>
        <w:t xml:space="preserve"> DR. AMÉRICO VILLARREAL </w:t>
      </w:r>
      <w:proofErr w:type="gramStart"/>
      <w:r w:rsidRPr="000052CF">
        <w:rPr>
          <w:rFonts w:ascii="Arial" w:hAnsi="Arial" w:cs="Arial"/>
          <w:b/>
          <w:bCs/>
          <w:sz w:val="20"/>
          <w:szCs w:val="20"/>
        </w:rPr>
        <w:t>ANAYA.-</w:t>
      </w:r>
      <w:proofErr w:type="gramEnd"/>
      <w:r w:rsidRPr="000052CF">
        <w:rPr>
          <w:rFonts w:ascii="Arial" w:hAnsi="Arial" w:cs="Arial"/>
          <w:sz w:val="20"/>
          <w:szCs w:val="20"/>
        </w:rPr>
        <w:t xml:space="preserve"> </w:t>
      </w:r>
      <w:proofErr w:type="gramStart"/>
      <w:r w:rsidRPr="000052CF">
        <w:rPr>
          <w:rFonts w:ascii="Arial" w:hAnsi="Arial" w:cs="Arial"/>
          <w:sz w:val="20"/>
          <w:szCs w:val="20"/>
        </w:rPr>
        <w:t>Rúbrica.-</w:t>
      </w:r>
      <w:proofErr w:type="gramEnd"/>
      <w:r w:rsidRPr="000052CF">
        <w:rPr>
          <w:rFonts w:ascii="Arial" w:hAnsi="Arial" w:cs="Arial"/>
          <w:sz w:val="20"/>
          <w:szCs w:val="20"/>
        </w:rPr>
        <w:t xml:space="preserve"> </w:t>
      </w:r>
      <w:r w:rsidRPr="000052CF">
        <w:rPr>
          <w:rFonts w:ascii="Arial" w:hAnsi="Arial" w:cs="Arial"/>
          <w:b/>
          <w:bCs/>
          <w:sz w:val="20"/>
          <w:szCs w:val="20"/>
        </w:rPr>
        <w:t xml:space="preserve">EL SECRETARIO GENERAL DE </w:t>
      </w:r>
      <w:proofErr w:type="gramStart"/>
      <w:r w:rsidRPr="000052CF">
        <w:rPr>
          <w:rFonts w:ascii="Arial" w:hAnsi="Arial" w:cs="Arial"/>
          <w:b/>
          <w:bCs/>
          <w:sz w:val="20"/>
          <w:szCs w:val="20"/>
        </w:rPr>
        <w:t>GOBIERNO.-</w:t>
      </w:r>
      <w:proofErr w:type="gramEnd"/>
      <w:r w:rsidRPr="000052CF">
        <w:rPr>
          <w:rFonts w:ascii="Arial" w:hAnsi="Arial" w:cs="Arial"/>
          <w:b/>
          <w:bCs/>
          <w:sz w:val="20"/>
          <w:szCs w:val="20"/>
        </w:rPr>
        <w:t xml:space="preserve"> LIC. HÉCTOR JOEL VILLEGAS </w:t>
      </w:r>
      <w:proofErr w:type="gramStart"/>
      <w:r w:rsidRPr="000052CF">
        <w:rPr>
          <w:rFonts w:ascii="Arial" w:hAnsi="Arial" w:cs="Arial"/>
          <w:b/>
          <w:bCs/>
          <w:sz w:val="20"/>
          <w:szCs w:val="20"/>
        </w:rPr>
        <w:t>GONZÁLEZ.-</w:t>
      </w:r>
      <w:proofErr w:type="gramEnd"/>
      <w:r w:rsidRPr="000052CF">
        <w:rPr>
          <w:rFonts w:ascii="Arial" w:hAnsi="Arial" w:cs="Arial"/>
          <w:b/>
          <w:bCs/>
          <w:sz w:val="20"/>
          <w:szCs w:val="20"/>
        </w:rPr>
        <w:t xml:space="preserve"> </w:t>
      </w:r>
      <w:r w:rsidRPr="000052CF">
        <w:rPr>
          <w:rFonts w:ascii="Arial" w:hAnsi="Arial" w:cs="Arial"/>
          <w:sz w:val="20"/>
          <w:szCs w:val="20"/>
        </w:rPr>
        <w:t>Rúbrica.</w:t>
      </w:r>
    </w:p>
    <w:p w14:paraId="28C6D98B" w14:textId="77777777" w:rsidR="00FA088C" w:rsidRPr="00C55B6A" w:rsidRDefault="00FA088C" w:rsidP="00341209">
      <w:pPr>
        <w:autoSpaceDE w:val="0"/>
        <w:autoSpaceDN w:val="0"/>
        <w:adjustRightInd w:val="0"/>
        <w:jc w:val="both"/>
        <w:rPr>
          <w:rFonts w:ascii="Arial" w:hAnsi="Arial" w:cs="Arial"/>
          <w:b/>
          <w:sz w:val="20"/>
          <w:szCs w:val="20"/>
        </w:rPr>
      </w:pPr>
    </w:p>
    <w:p w14:paraId="2C54B063" w14:textId="77777777" w:rsidR="00FA088C" w:rsidRDefault="00FA088C" w:rsidP="00341209">
      <w:pPr>
        <w:autoSpaceDE w:val="0"/>
        <w:autoSpaceDN w:val="0"/>
        <w:adjustRightInd w:val="0"/>
        <w:jc w:val="both"/>
        <w:rPr>
          <w:rFonts w:ascii="Arial" w:hAnsi="Arial" w:cs="Arial"/>
          <w:b/>
          <w:sz w:val="20"/>
          <w:szCs w:val="20"/>
        </w:rPr>
      </w:pPr>
    </w:p>
    <w:p w14:paraId="3080A31A" w14:textId="77777777" w:rsidR="00FA088C" w:rsidRDefault="00FA088C" w:rsidP="00341209">
      <w:pPr>
        <w:autoSpaceDE w:val="0"/>
        <w:autoSpaceDN w:val="0"/>
        <w:adjustRightInd w:val="0"/>
        <w:jc w:val="both"/>
        <w:rPr>
          <w:rFonts w:ascii="Arial" w:hAnsi="Arial" w:cs="Arial"/>
          <w:b/>
          <w:sz w:val="20"/>
          <w:szCs w:val="20"/>
        </w:rPr>
      </w:pPr>
    </w:p>
    <w:p w14:paraId="141B0002" w14:textId="77777777" w:rsidR="00FA088C" w:rsidRDefault="00FA088C" w:rsidP="00341209">
      <w:pPr>
        <w:autoSpaceDE w:val="0"/>
        <w:autoSpaceDN w:val="0"/>
        <w:adjustRightInd w:val="0"/>
        <w:jc w:val="both"/>
        <w:rPr>
          <w:rFonts w:ascii="Arial" w:hAnsi="Arial" w:cs="Arial"/>
          <w:b/>
          <w:sz w:val="20"/>
          <w:szCs w:val="20"/>
        </w:rPr>
      </w:pPr>
    </w:p>
    <w:p w14:paraId="17620126" w14:textId="77777777" w:rsidR="00FA088C" w:rsidRDefault="00FA088C" w:rsidP="00341209">
      <w:pPr>
        <w:autoSpaceDE w:val="0"/>
        <w:autoSpaceDN w:val="0"/>
        <w:adjustRightInd w:val="0"/>
        <w:jc w:val="both"/>
        <w:rPr>
          <w:rFonts w:ascii="Arial" w:hAnsi="Arial" w:cs="Arial"/>
          <w:b/>
          <w:sz w:val="20"/>
          <w:szCs w:val="20"/>
        </w:rPr>
      </w:pPr>
    </w:p>
    <w:p w14:paraId="22B60759" w14:textId="77777777" w:rsidR="00FA088C" w:rsidRDefault="00FA088C" w:rsidP="00341209">
      <w:pPr>
        <w:autoSpaceDE w:val="0"/>
        <w:autoSpaceDN w:val="0"/>
        <w:adjustRightInd w:val="0"/>
        <w:jc w:val="both"/>
        <w:rPr>
          <w:rFonts w:ascii="Arial" w:hAnsi="Arial" w:cs="Arial"/>
          <w:b/>
          <w:sz w:val="20"/>
          <w:szCs w:val="20"/>
        </w:rPr>
      </w:pPr>
    </w:p>
    <w:p w14:paraId="2DCE5DB8" w14:textId="77777777" w:rsidR="00FA088C" w:rsidRDefault="00FA088C" w:rsidP="00341209">
      <w:pPr>
        <w:autoSpaceDE w:val="0"/>
        <w:autoSpaceDN w:val="0"/>
        <w:adjustRightInd w:val="0"/>
        <w:jc w:val="both"/>
        <w:rPr>
          <w:rFonts w:ascii="Arial" w:hAnsi="Arial" w:cs="Arial"/>
          <w:b/>
          <w:sz w:val="20"/>
          <w:szCs w:val="20"/>
        </w:rPr>
      </w:pPr>
    </w:p>
    <w:p w14:paraId="29D3F72F" w14:textId="77777777" w:rsidR="00FA088C" w:rsidRDefault="00FA088C" w:rsidP="00341209">
      <w:pPr>
        <w:autoSpaceDE w:val="0"/>
        <w:autoSpaceDN w:val="0"/>
        <w:adjustRightInd w:val="0"/>
        <w:jc w:val="both"/>
        <w:rPr>
          <w:rFonts w:ascii="Arial" w:hAnsi="Arial" w:cs="Arial"/>
          <w:b/>
          <w:sz w:val="20"/>
          <w:szCs w:val="20"/>
        </w:rPr>
      </w:pPr>
    </w:p>
    <w:p w14:paraId="0109FCB4" w14:textId="77777777" w:rsidR="00FA088C" w:rsidRDefault="00FA088C" w:rsidP="00341209">
      <w:pPr>
        <w:autoSpaceDE w:val="0"/>
        <w:autoSpaceDN w:val="0"/>
        <w:adjustRightInd w:val="0"/>
        <w:jc w:val="both"/>
        <w:rPr>
          <w:rFonts w:ascii="Arial" w:hAnsi="Arial" w:cs="Arial"/>
          <w:b/>
          <w:sz w:val="20"/>
          <w:szCs w:val="20"/>
        </w:rPr>
      </w:pPr>
    </w:p>
    <w:p w14:paraId="10A36715" w14:textId="77777777" w:rsidR="00FA088C" w:rsidRDefault="00FA088C" w:rsidP="00341209">
      <w:pPr>
        <w:autoSpaceDE w:val="0"/>
        <w:autoSpaceDN w:val="0"/>
        <w:adjustRightInd w:val="0"/>
        <w:jc w:val="both"/>
        <w:rPr>
          <w:rFonts w:ascii="Arial" w:hAnsi="Arial" w:cs="Arial"/>
          <w:b/>
          <w:sz w:val="20"/>
          <w:szCs w:val="20"/>
        </w:rPr>
      </w:pPr>
    </w:p>
    <w:p w14:paraId="57F1FF60" w14:textId="77777777" w:rsidR="00FA088C" w:rsidRDefault="00FA088C" w:rsidP="00341209">
      <w:pPr>
        <w:autoSpaceDE w:val="0"/>
        <w:autoSpaceDN w:val="0"/>
        <w:adjustRightInd w:val="0"/>
        <w:jc w:val="both"/>
        <w:rPr>
          <w:rFonts w:ascii="Arial" w:hAnsi="Arial" w:cs="Arial"/>
          <w:b/>
          <w:sz w:val="20"/>
          <w:szCs w:val="20"/>
        </w:rPr>
      </w:pPr>
    </w:p>
    <w:p w14:paraId="75EE8483" w14:textId="77777777" w:rsidR="00FA088C" w:rsidRDefault="00FA088C" w:rsidP="00341209">
      <w:pPr>
        <w:autoSpaceDE w:val="0"/>
        <w:autoSpaceDN w:val="0"/>
        <w:adjustRightInd w:val="0"/>
        <w:jc w:val="both"/>
        <w:rPr>
          <w:rFonts w:ascii="Arial" w:hAnsi="Arial" w:cs="Arial"/>
          <w:b/>
          <w:sz w:val="20"/>
          <w:szCs w:val="20"/>
        </w:rPr>
      </w:pPr>
    </w:p>
    <w:p w14:paraId="78636CF9" w14:textId="77777777" w:rsidR="00FA088C" w:rsidRDefault="00FA088C" w:rsidP="00341209">
      <w:pPr>
        <w:autoSpaceDE w:val="0"/>
        <w:autoSpaceDN w:val="0"/>
        <w:adjustRightInd w:val="0"/>
        <w:jc w:val="both"/>
        <w:rPr>
          <w:rFonts w:ascii="Arial" w:hAnsi="Arial" w:cs="Arial"/>
          <w:b/>
          <w:sz w:val="20"/>
          <w:szCs w:val="20"/>
        </w:rPr>
      </w:pPr>
    </w:p>
    <w:p w14:paraId="764113E5" w14:textId="77777777" w:rsidR="00FA088C" w:rsidRDefault="00FA088C" w:rsidP="00341209">
      <w:pPr>
        <w:autoSpaceDE w:val="0"/>
        <w:autoSpaceDN w:val="0"/>
        <w:adjustRightInd w:val="0"/>
        <w:jc w:val="both"/>
        <w:rPr>
          <w:rFonts w:ascii="Arial" w:hAnsi="Arial" w:cs="Arial"/>
          <w:b/>
          <w:sz w:val="20"/>
          <w:szCs w:val="20"/>
        </w:rPr>
      </w:pPr>
    </w:p>
    <w:p w14:paraId="0E581BB8" w14:textId="77777777" w:rsidR="00FA088C" w:rsidRDefault="00FA088C" w:rsidP="00341209">
      <w:pPr>
        <w:autoSpaceDE w:val="0"/>
        <w:autoSpaceDN w:val="0"/>
        <w:adjustRightInd w:val="0"/>
        <w:jc w:val="both"/>
        <w:rPr>
          <w:rFonts w:ascii="Arial" w:hAnsi="Arial" w:cs="Arial"/>
          <w:b/>
          <w:sz w:val="20"/>
          <w:szCs w:val="20"/>
        </w:rPr>
      </w:pPr>
    </w:p>
    <w:p w14:paraId="6A73B758" w14:textId="77777777" w:rsidR="00FA088C" w:rsidRDefault="00FA088C" w:rsidP="00341209">
      <w:pPr>
        <w:autoSpaceDE w:val="0"/>
        <w:autoSpaceDN w:val="0"/>
        <w:adjustRightInd w:val="0"/>
        <w:jc w:val="both"/>
        <w:rPr>
          <w:rFonts w:ascii="Arial" w:hAnsi="Arial" w:cs="Arial"/>
          <w:b/>
          <w:sz w:val="20"/>
          <w:szCs w:val="20"/>
        </w:rPr>
      </w:pPr>
    </w:p>
    <w:p w14:paraId="5DD5A065" w14:textId="77777777" w:rsidR="00FA088C" w:rsidRDefault="00FA088C" w:rsidP="00341209">
      <w:pPr>
        <w:autoSpaceDE w:val="0"/>
        <w:autoSpaceDN w:val="0"/>
        <w:adjustRightInd w:val="0"/>
        <w:jc w:val="both"/>
        <w:rPr>
          <w:rFonts w:ascii="Arial" w:hAnsi="Arial" w:cs="Arial"/>
          <w:b/>
          <w:sz w:val="20"/>
          <w:szCs w:val="20"/>
        </w:rPr>
      </w:pPr>
    </w:p>
    <w:p w14:paraId="6137CBF0" w14:textId="77777777" w:rsidR="00FA088C" w:rsidRDefault="00FA088C" w:rsidP="00341209">
      <w:pPr>
        <w:autoSpaceDE w:val="0"/>
        <w:autoSpaceDN w:val="0"/>
        <w:adjustRightInd w:val="0"/>
        <w:jc w:val="both"/>
        <w:rPr>
          <w:rFonts w:ascii="Arial" w:hAnsi="Arial" w:cs="Arial"/>
          <w:b/>
          <w:sz w:val="20"/>
          <w:szCs w:val="20"/>
        </w:rPr>
      </w:pPr>
    </w:p>
    <w:p w14:paraId="36016844" w14:textId="77777777" w:rsidR="00FA088C" w:rsidRDefault="00FA088C" w:rsidP="00341209">
      <w:pPr>
        <w:autoSpaceDE w:val="0"/>
        <w:autoSpaceDN w:val="0"/>
        <w:adjustRightInd w:val="0"/>
        <w:jc w:val="both"/>
        <w:rPr>
          <w:rFonts w:ascii="Arial" w:hAnsi="Arial" w:cs="Arial"/>
          <w:b/>
          <w:sz w:val="20"/>
          <w:szCs w:val="20"/>
        </w:rPr>
      </w:pPr>
    </w:p>
    <w:p w14:paraId="6723ED10" w14:textId="77777777" w:rsidR="00FA088C" w:rsidRDefault="00FA088C" w:rsidP="00341209">
      <w:pPr>
        <w:autoSpaceDE w:val="0"/>
        <w:autoSpaceDN w:val="0"/>
        <w:adjustRightInd w:val="0"/>
        <w:jc w:val="both"/>
        <w:rPr>
          <w:rFonts w:ascii="Arial" w:hAnsi="Arial" w:cs="Arial"/>
          <w:b/>
          <w:sz w:val="20"/>
          <w:szCs w:val="20"/>
        </w:rPr>
      </w:pPr>
    </w:p>
    <w:p w14:paraId="099934ED" w14:textId="77777777" w:rsidR="00FA088C" w:rsidRDefault="00FA088C" w:rsidP="00341209">
      <w:pPr>
        <w:autoSpaceDE w:val="0"/>
        <w:autoSpaceDN w:val="0"/>
        <w:adjustRightInd w:val="0"/>
        <w:jc w:val="both"/>
        <w:rPr>
          <w:rFonts w:ascii="Arial" w:hAnsi="Arial" w:cs="Arial"/>
          <w:b/>
          <w:sz w:val="20"/>
          <w:szCs w:val="20"/>
        </w:rPr>
      </w:pPr>
    </w:p>
    <w:p w14:paraId="15BAD9DA" w14:textId="77777777" w:rsidR="00FA088C" w:rsidRDefault="00FA088C" w:rsidP="00341209">
      <w:pPr>
        <w:autoSpaceDE w:val="0"/>
        <w:autoSpaceDN w:val="0"/>
        <w:adjustRightInd w:val="0"/>
        <w:jc w:val="both"/>
        <w:rPr>
          <w:rFonts w:ascii="Arial" w:hAnsi="Arial" w:cs="Arial"/>
          <w:b/>
          <w:sz w:val="20"/>
          <w:szCs w:val="20"/>
        </w:rPr>
      </w:pPr>
    </w:p>
    <w:p w14:paraId="207C13C7" w14:textId="77777777" w:rsidR="00FA088C" w:rsidRDefault="00FA088C" w:rsidP="00341209">
      <w:pPr>
        <w:autoSpaceDE w:val="0"/>
        <w:autoSpaceDN w:val="0"/>
        <w:adjustRightInd w:val="0"/>
        <w:jc w:val="both"/>
        <w:rPr>
          <w:rFonts w:ascii="Arial" w:hAnsi="Arial" w:cs="Arial"/>
          <w:b/>
          <w:sz w:val="20"/>
          <w:szCs w:val="20"/>
        </w:rPr>
      </w:pPr>
    </w:p>
    <w:p w14:paraId="14E02FCE" w14:textId="77777777" w:rsidR="00FA088C" w:rsidRDefault="00FA088C" w:rsidP="00341209">
      <w:pPr>
        <w:autoSpaceDE w:val="0"/>
        <w:autoSpaceDN w:val="0"/>
        <w:adjustRightInd w:val="0"/>
        <w:jc w:val="both"/>
        <w:rPr>
          <w:rFonts w:ascii="Arial" w:hAnsi="Arial" w:cs="Arial"/>
          <w:b/>
          <w:sz w:val="20"/>
          <w:szCs w:val="20"/>
        </w:rPr>
      </w:pPr>
    </w:p>
    <w:p w14:paraId="6C811B01" w14:textId="77777777" w:rsidR="00FA088C" w:rsidRDefault="00FA088C" w:rsidP="00341209">
      <w:pPr>
        <w:autoSpaceDE w:val="0"/>
        <w:autoSpaceDN w:val="0"/>
        <w:adjustRightInd w:val="0"/>
        <w:jc w:val="both"/>
        <w:rPr>
          <w:rFonts w:ascii="Arial" w:hAnsi="Arial" w:cs="Arial"/>
          <w:b/>
          <w:sz w:val="20"/>
          <w:szCs w:val="20"/>
        </w:rPr>
      </w:pPr>
    </w:p>
    <w:p w14:paraId="06E3AF92" w14:textId="77777777" w:rsidR="00FA088C" w:rsidRDefault="00FA088C" w:rsidP="00341209">
      <w:pPr>
        <w:autoSpaceDE w:val="0"/>
        <w:autoSpaceDN w:val="0"/>
        <w:adjustRightInd w:val="0"/>
        <w:jc w:val="both"/>
        <w:rPr>
          <w:rFonts w:ascii="Arial" w:hAnsi="Arial" w:cs="Arial"/>
          <w:b/>
          <w:sz w:val="20"/>
          <w:szCs w:val="20"/>
        </w:rPr>
      </w:pPr>
    </w:p>
    <w:p w14:paraId="27EB03CB" w14:textId="77777777" w:rsidR="00FA088C" w:rsidRDefault="00FA088C" w:rsidP="00341209">
      <w:pPr>
        <w:autoSpaceDE w:val="0"/>
        <w:autoSpaceDN w:val="0"/>
        <w:adjustRightInd w:val="0"/>
        <w:jc w:val="both"/>
        <w:rPr>
          <w:rFonts w:ascii="Arial" w:hAnsi="Arial" w:cs="Arial"/>
          <w:b/>
          <w:sz w:val="20"/>
          <w:szCs w:val="20"/>
        </w:rPr>
      </w:pPr>
    </w:p>
    <w:p w14:paraId="7B20A04F" w14:textId="77777777" w:rsidR="00FA088C" w:rsidRDefault="00FA088C" w:rsidP="00341209">
      <w:pPr>
        <w:autoSpaceDE w:val="0"/>
        <w:autoSpaceDN w:val="0"/>
        <w:adjustRightInd w:val="0"/>
        <w:jc w:val="both"/>
        <w:rPr>
          <w:rFonts w:ascii="Arial" w:hAnsi="Arial" w:cs="Arial"/>
          <w:b/>
          <w:sz w:val="20"/>
          <w:szCs w:val="20"/>
        </w:rPr>
      </w:pPr>
    </w:p>
    <w:p w14:paraId="44525DB4" w14:textId="77777777" w:rsidR="00FA088C" w:rsidRDefault="00FA088C" w:rsidP="00341209">
      <w:pPr>
        <w:autoSpaceDE w:val="0"/>
        <w:autoSpaceDN w:val="0"/>
        <w:adjustRightInd w:val="0"/>
        <w:jc w:val="both"/>
        <w:rPr>
          <w:rFonts w:ascii="Arial" w:hAnsi="Arial" w:cs="Arial"/>
          <w:b/>
          <w:sz w:val="20"/>
          <w:szCs w:val="20"/>
        </w:rPr>
      </w:pPr>
    </w:p>
    <w:p w14:paraId="354516DC" w14:textId="77777777" w:rsidR="00FA088C" w:rsidRDefault="00FA088C" w:rsidP="00341209">
      <w:pPr>
        <w:autoSpaceDE w:val="0"/>
        <w:autoSpaceDN w:val="0"/>
        <w:adjustRightInd w:val="0"/>
        <w:jc w:val="both"/>
        <w:rPr>
          <w:rFonts w:ascii="Arial" w:hAnsi="Arial" w:cs="Arial"/>
          <w:b/>
          <w:sz w:val="20"/>
          <w:szCs w:val="20"/>
        </w:rPr>
      </w:pPr>
    </w:p>
    <w:p w14:paraId="71DF5245" w14:textId="423DA3EA" w:rsidR="007E639C" w:rsidRDefault="007E639C">
      <w:pPr>
        <w:rPr>
          <w:rFonts w:ascii="Arial" w:hAnsi="Arial" w:cs="Arial"/>
          <w:b/>
          <w:sz w:val="20"/>
          <w:szCs w:val="20"/>
        </w:rPr>
      </w:pPr>
    </w:p>
    <w:p w14:paraId="46D42779" w14:textId="77777777" w:rsidR="000052CF" w:rsidRDefault="000052CF">
      <w:pPr>
        <w:rPr>
          <w:rFonts w:ascii="Arial" w:hAnsi="Arial" w:cs="Arial"/>
          <w:sz w:val="20"/>
          <w:szCs w:val="20"/>
        </w:rPr>
      </w:pPr>
    </w:p>
    <w:p w14:paraId="6FD7B184" w14:textId="73F738E2" w:rsidR="0067031A" w:rsidRPr="0067031A" w:rsidRDefault="0067031A" w:rsidP="00CE31AA">
      <w:pPr>
        <w:autoSpaceDE w:val="0"/>
        <w:autoSpaceDN w:val="0"/>
        <w:adjustRightInd w:val="0"/>
        <w:jc w:val="both"/>
        <w:rPr>
          <w:rFonts w:ascii="Arial,Bold" w:hAnsi="Arial,Bold" w:cs="Arial,Bold"/>
          <w:b/>
          <w:bCs/>
          <w:iCs/>
          <w:sz w:val="20"/>
          <w:szCs w:val="20"/>
        </w:rPr>
      </w:pPr>
      <w:r w:rsidRPr="0067031A">
        <w:rPr>
          <w:rFonts w:ascii="Arial" w:hAnsi="Arial" w:cs="Arial"/>
          <w:b/>
          <w:iCs/>
          <w:spacing w:val="-4"/>
          <w:sz w:val="20"/>
          <w:szCs w:val="20"/>
          <w:lang w:val="es-MX" w:eastAsia="en-US"/>
        </w:rPr>
        <w:lastRenderedPageBreak/>
        <w:t xml:space="preserve">REGLAMENTO </w:t>
      </w:r>
      <w:r w:rsidR="000052CF">
        <w:rPr>
          <w:rFonts w:ascii="Arial" w:hAnsi="Arial" w:cs="Arial"/>
          <w:b/>
          <w:iCs/>
          <w:spacing w:val="-4"/>
          <w:sz w:val="20"/>
          <w:szCs w:val="20"/>
          <w:lang w:val="es-MX" w:eastAsia="en-US"/>
        </w:rPr>
        <w:t>INTERIOR DEL PATRIMONIO DE LA BENEDICENCIA PÚBLICA DE TAMAULIPAS</w:t>
      </w:r>
    </w:p>
    <w:p w14:paraId="5DBF386F" w14:textId="2D81A65B"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del </w:t>
      </w:r>
      <w:r w:rsidR="001158C1">
        <w:rPr>
          <w:rFonts w:ascii="Arial" w:hAnsi="Arial" w:cs="Arial"/>
          <w:sz w:val="20"/>
          <w:szCs w:val="20"/>
        </w:rPr>
        <w:t xml:space="preserve">Ejecutivo </w:t>
      </w:r>
      <w:r>
        <w:rPr>
          <w:rFonts w:ascii="Arial" w:hAnsi="Arial" w:cs="Arial"/>
          <w:sz w:val="20"/>
          <w:szCs w:val="20"/>
        </w:rPr>
        <w:t xml:space="preserve">del Estado, del </w:t>
      </w:r>
      <w:r w:rsidR="000052CF">
        <w:rPr>
          <w:rFonts w:ascii="Arial" w:hAnsi="Arial" w:cs="Arial"/>
          <w:sz w:val="20"/>
          <w:szCs w:val="20"/>
        </w:rPr>
        <w:t xml:space="preserve">14 </w:t>
      </w:r>
      <w:r>
        <w:rPr>
          <w:rFonts w:ascii="Arial" w:hAnsi="Arial" w:cs="Arial"/>
          <w:sz w:val="20"/>
          <w:szCs w:val="20"/>
        </w:rPr>
        <w:t xml:space="preserve">de </w:t>
      </w:r>
      <w:r w:rsidR="000052CF">
        <w:rPr>
          <w:rFonts w:ascii="Arial" w:hAnsi="Arial" w:cs="Arial"/>
          <w:sz w:val="20"/>
          <w:szCs w:val="20"/>
        </w:rPr>
        <w:t>marzo</w:t>
      </w:r>
      <w:r w:rsidR="00F93EAA">
        <w:rPr>
          <w:rFonts w:ascii="Arial" w:hAnsi="Arial" w:cs="Arial"/>
          <w:sz w:val="20"/>
          <w:szCs w:val="20"/>
        </w:rPr>
        <w:t xml:space="preserve"> de 20</w:t>
      </w:r>
      <w:r w:rsidR="0001603E">
        <w:rPr>
          <w:rFonts w:ascii="Arial" w:hAnsi="Arial" w:cs="Arial"/>
          <w:sz w:val="20"/>
          <w:szCs w:val="20"/>
        </w:rPr>
        <w:t>25</w:t>
      </w:r>
      <w:r>
        <w:rPr>
          <w:rFonts w:ascii="Arial" w:hAnsi="Arial" w:cs="Arial"/>
          <w:sz w:val="20"/>
          <w:szCs w:val="20"/>
        </w:rPr>
        <w:t>.</w:t>
      </w:r>
    </w:p>
    <w:p w14:paraId="0BE4ECAB" w14:textId="1AB8F98B"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P.O. No. </w:t>
      </w:r>
      <w:r w:rsidR="000052CF">
        <w:rPr>
          <w:rFonts w:ascii="Arial" w:hAnsi="Arial" w:cs="Arial"/>
          <w:sz w:val="20"/>
          <w:szCs w:val="20"/>
        </w:rPr>
        <w:t>81</w:t>
      </w:r>
      <w:r>
        <w:rPr>
          <w:rFonts w:ascii="Arial" w:hAnsi="Arial" w:cs="Arial"/>
          <w:sz w:val="20"/>
          <w:szCs w:val="20"/>
        </w:rPr>
        <w:t xml:space="preserve">, del </w:t>
      </w:r>
      <w:r w:rsidR="000052CF">
        <w:rPr>
          <w:rFonts w:ascii="Arial" w:hAnsi="Arial" w:cs="Arial"/>
          <w:sz w:val="20"/>
          <w:szCs w:val="20"/>
        </w:rPr>
        <w:t>08</w:t>
      </w:r>
      <w:r>
        <w:rPr>
          <w:rFonts w:ascii="Arial" w:hAnsi="Arial" w:cs="Arial"/>
          <w:sz w:val="20"/>
          <w:szCs w:val="20"/>
        </w:rPr>
        <w:t xml:space="preserve"> de </w:t>
      </w:r>
      <w:r w:rsidR="0001603E">
        <w:rPr>
          <w:rFonts w:ascii="Arial" w:hAnsi="Arial" w:cs="Arial"/>
          <w:sz w:val="20"/>
          <w:szCs w:val="20"/>
        </w:rPr>
        <w:t>ju</w:t>
      </w:r>
      <w:r w:rsidR="000052CF">
        <w:rPr>
          <w:rFonts w:ascii="Arial" w:hAnsi="Arial" w:cs="Arial"/>
          <w:sz w:val="20"/>
          <w:szCs w:val="20"/>
        </w:rPr>
        <w:t>l</w:t>
      </w:r>
      <w:r w:rsidR="0001603E">
        <w:rPr>
          <w:rFonts w:ascii="Arial" w:hAnsi="Arial" w:cs="Arial"/>
          <w:sz w:val="20"/>
          <w:szCs w:val="20"/>
        </w:rPr>
        <w:t>io</w:t>
      </w:r>
      <w:r w:rsidR="004D2C69">
        <w:rPr>
          <w:rFonts w:ascii="Arial" w:hAnsi="Arial" w:cs="Arial"/>
          <w:sz w:val="20"/>
          <w:szCs w:val="20"/>
        </w:rPr>
        <w:t xml:space="preserve"> de 20</w:t>
      </w:r>
      <w:r w:rsidR="0001603E">
        <w:rPr>
          <w:rFonts w:ascii="Arial" w:hAnsi="Arial" w:cs="Arial"/>
          <w:sz w:val="20"/>
          <w:szCs w:val="20"/>
        </w:rPr>
        <w:t>25.</w:t>
      </w:r>
    </w:p>
    <w:sectPr w:rsidR="007A15EF" w:rsidRPr="00CE31AA" w:rsidSect="000479DB">
      <w:headerReference w:type="default" r:id="rId8"/>
      <w:footerReference w:type="even" r:id="rId9"/>
      <w:footerReference w:type="default" r:id="rId10"/>
      <w:pgSz w:w="12242" w:h="15842" w:code="1"/>
      <w:pgMar w:top="1418" w:right="1185" w:bottom="720" w:left="1162"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7987" w14:textId="77777777" w:rsidR="00DB7D2B" w:rsidRDefault="00DB7D2B">
      <w:r>
        <w:separator/>
      </w:r>
    </w:p>
  </w:endnote>
  <w:endnote w:type="continuationSeparator" w:id="0">
    <w:p w14:paraId="3D741D2E" w14:textId="77777777" w:rsidR="00DB7D2B" w:rsidRDefault="00DB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8BAB" w14:textId="77777777" w:rsidR="002240D3" w:rsidRDefault="002240D3"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5B2444" w14:textId="77777777" w:rsidR="002240D3" w:rsidRDefault="002240D3" w:rsidP="00C16D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9"/>
      <w:gridCol w:w="3139"/>
      <w:gridCol w:w="3617"/>
    </w:tblGrid>
    <w:tr w:rsidR="002240D3" w:rsidRPr="00E3655B" w14:paraId="4CB3BA22" w14:textId="77777777" w:rsidTr="0038342C">
      <w:tc>
        <w:tcPr>
          <w:tcW w:w="3182" w:type="dxa"/>
          <w:tcBorders>
            <w:top w:val="thinThickSmallGap" w:sz="24" w:space="0" w:color="auto"/>
            <w:left w:val="nil"/>
            <w:bottom w:val="nil"/>
            <w:right w:val="nil"/>
          </w:tcBorders>
        </w:tcPr>
        <w:p w14:paraId="3F9798C6" w14:textId="5FC05495" w:rsidR="002240D3" w:rsidRPr="00BA7697" w:rsidRDefault="00C47816" w:rsidP="00E3655B">
          <w:pPr>
            <w:pStyle w:val="Piedepgina"/>
            <w:jc w:val="both"/>
            <w:rPr>
              <w:rFonts w:ascii="Arial" w:hAnsi="Arial" w:cs="Arial"/>
              <w:bCs/>
              <w:color w:val="C0C0C0"/>
              <w:sz w:val="14"/>
              <w:szCs w:val="14"/>
              <w:lang w:eastAsia="es-MX"/>
            </w:rPr>
          </w:pPr>
          <w:r>
            <w:rPr>
              <w:noProof/>
            </w:rPr>
            <mc:AlternateContent>
              <mc:Choice Requires="wps">
                <w:drawing>
                  <wp:anchor distT="0" distB="0" distL="114300" distR="114300" simplePos="0" relativeHeight="251657728" behindDoc="0" locked="0" layoutInCell="1" allowOverlap="1" wp14:anchorId="1432F275" wp14:editId="0DB47A31">
                    <wp:simplePos x="0" y="0"/>
                    <wp:positionH relativeFrom="column">
                      <wp:posOffset>-109220</wp:posOffset>
                    </wp:positionH>
                    <wp:positionV relativeFrom="paragraph">
                      <wp:posOffset>-4166235</wp:posOffset>
                    </wp:positionV>
                    <wp:extent cx="6174105" cy="351790"/>
                    <wp:effectExtent l="0" t="1291590" r="0" b="1318895"/>
                    <wp:wrapNone/>
                    <wp:docPr id="21129399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32F275"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1B44D25F" w14:textId="77777777" w:rsidR="00C47816" w:rsidRDefault="00C47816" w:rsidP="00C47816">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35CCA771" w14:textId="77777777" w:rsidR="002240D3" w:rsidRPr="00BA7697" w:rsidRDefault="002240D3" w:rsidP="00E3655B">
          <w:pPr>
            <w:pStyle w:val="Piedepgina"/>
            <w:jc w:val="center"/>
            <w:rPr>
              <w:rFonts w:ascii="Arial" w:hAnsi="Arial" w:cs="Arial"/>
              <w:b/>
              <w:bCs/>
              <w:i/>
              <w:sz w:val="20"/>
              <w:szCs w:val="20"/>
              <w:lang w:eastAsia="es-MX"/>
            </w:rPr>
          </w:pPr>
        </w:p>
      </w:tc>
      <w:tc>
        <w:tcPr>
          <w:tcW w:w="3667" w:type="dxa"/>
          <w:tcBorders>
            <w:top w:val="thinThickSmallGap" w:sz="24" w:space="0" w:color="auto"/>
            <w:left w:val="nil"/>
            <w:bottom w:val="nil"/>
            <w:right w:val="nil"/>
          </w:tcBorders>
        </w:tcPr>
        <w:p w14:paraId="074066C8" w14:textId="77777777" w:rsidR="002240D3" w:rsidRPr="00BA7697" w:rsidRDefault="002240D3" w:rsidP="00E3655B">
          <w:pPr>
            <w:pStyle w:val="Piedepgina"/>
            <w:jc w:val="center"/>
            <w:rPr>
              <w:rFonts w:ascii="Arial" w:hAnsi="Arial" w:cs="Arial"/>
              <w:b/>
              <w:bCs/>
              <w:lang w:eastAsia="es-MX"/>
            </w:rPr>
          </w:pPr>
        </w:p>
      </w:tc>
    </w:tr>
  </w:tbl>
  <w:p w14:paraId="25F87C06" w14:textId="77777777" w:rsidR="002240D3" w:rsidRPr="00995C47" w:rsidRDefault="002240D3" w:rsidP="0099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ECB9" w14:textId="77777777" w:rsidR="00DB7D2B" w:rsidRDefault="00DB7D2B">
      <w:r>
        <w:separator/>
      </w:r>
    </w:p>
  </w:footnote>
  <w:footnote w:type="continuationSeparator" w:id="0">
    <w:p w14:paraId="74089990" w14:textId="77777777" w:rsidR="00DB7D2B" w:rsidRDefault="00DB7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A52D" w14:textId="01F5C0E6" w:rsidR="002240D3" w:rsidRPr="00CD5385" w:rsidRDefault="00CD5385" w:rsidP="00CD5385">
    <w:pPr>
      <w:rPr>
        <w:rFonts w:ascii="Arial" w:hAnsi="Arial" w:cs="Arial"/>
        <w:b/>
        <w:i/>
        <w:spacing w:val="-4"/>
        <w:sz w:val="20"/>
        <w:szCs w:val="20"/>
        <w:lang w:val="es-MX" w:eastAsia="en-US"/>
      </w:rPr>
    </w:pPr>
    <w:r w:rsidRPr="00CD5385">
      <w:rPr>
        <w:rFonts w:ascii="Arial" w:hAnsi="Arial" w:cs="Arial"/>
        <w:b/>
        <w:i/>
        <w:spacing w:val="-4"/>
        <w:sz w:val="20"/>
        <w:szCs w:val="20"/>
        <w:lang w:val="es-MX" w:eastAsia="en-US"/>
      </w:rPr>
      <w:t xml:space="preserve">Reglamento </w:t>
    </w:r>
    <w:r w:rsidR="00FA088C">
      <w:rPr>
        <w:rFonts w:ascii="Arial" w:hAnsi="Arial" w:cs="Arial"/>
        <w:b/>
        <w:i/>
        <w:spacing w:val="-4"/>
        <w:sz w:val="20"/>
        <w:szCs w:val="20"/>
        <w:lang w:val="es-MX" w:eastAsia="en-US"/>
      </w:rPr>
      <w:t>Interior del Patrimonio de la Beneficencia Pública de Tamaulipas</w:t>
    </w:r>
    <w:r w:rsidRPr="00CD5385">
      <w:rPr>
        <w:rFonts w:ascii="Arial" w:hAnsi="Arial" w:cs="Arial"/>
        <w:b/>
        <w:i/>
        <w:spacing w:val="-4"/>
        <w:sz w:val="20"/>
        <w:szCs w:val="20"/>
        <w:lang w:val="es-MX" w:eastAsia="en-US"/>
      </w:rPr>
      <w:t xml:space="preserve">                               </w:t>
    </w:r>
    <w:r>
      <w:rPr>
        <w:rFonts w:ascii="Arial" w:hAnsi="Arial" w:cs="Arial"/>
        <w:b/>
        <w:i/>
        <w:spacing w:val="-4"/>
        <w:sz w:val="20"/>
        <w:szCs w:val="20"/>
        <w:lang w:val="es-MX" w:eastAsia="en-US"/>
      </w:rPr>
      <w:t xml:space="preserve">     </w:t>
    </w:r>
    <w:r w:rsidR="002240D3" w:rsidRPr="00CD5385">
      <w:rPr>
        <w:rFonts w:ascii="Arial" w:hAnsi="Arial" w:cs="Arial"/>
        <w:b/>
        <w:i/>
        <w:color w:val="000000"/>
        <w:sz w:val="20"/>
        <w:szCs w:val="20"/>
        <w:lang w:val="es-MX" w:eastAsia="en-US"/>
      </w:rPr>
      <w:t>P</w:t>
    </w:r>
    <w:proofErr w:type="spellStart"/>
    <w:r w:rsidR="002240D3" w:rsidRPr="00CD5385">
      <w:rPr>
        <w:rFonts w:ascii="Arial" w:hAnsi="Arial" w:cs="Arial"/>
        <w:b/>
        <w:i/>
        <w:sz w:val="20"/>
        <w:szCs w:val="20"/>
      </w:rPr>
      <w:t>ág</w:t>
    </w:r>
    <w:proofErr w:type="spellEnd"/>
    <w:r w:rsidR="002240D3" w:rsidRPr="00CD5385">
      <w:rPr>
        <w:rFonts w:ascii="Arial" w:hAnsi="Arial" w:cs="Arial"/>
        <w:b/>
        <w:i/>
        <w:sz w:val="20"/>
        <w:szCs w:val="20"/>
      </w:rPr>
      <w:t xml:space="preserve">. </w:t>
    </w:r>
    <w:r w:rsidR="002240D3" w:rsidRPr="00CD5385">
      <w:rPr>
        <w:rStyle w:val="Nmerodepgina"/>
        <w:rFonts w:ascii="Arial" w:hAnsi="Arial" w:cs="Arial"/>
        <w:b/>
        <w:i/>
        <w:sz w:val="20"/>
        <w:szCs w:val="20"/>
      </w:rPr>
      <w:fldChar w:fldCharType="begin"/>
    </w:r>
    <w:r w:rsidR="002240D3" w:rsidRPr="00CD5385">
      <w:rPr>
        <w:rStyle w:val="Nmerodepgina"/>
        <w:rFonts w:ascii="Arial" w:hAnsi="Arial" w:cs="Arial"/>
        <w:b/>
        <w:i/>
        <w:sz w:val="20"/>
        <w:szCs w:val="20"/>
      </w:rPr>
      <w:instrText xml:space="preserve">PAGE  </w:instrText>
    </w:r>
    <w:r w:rsidR="002240D3" w:rsidRPr="00CD5385">
      <w:rPr>
        <w:rStyle w:val="Nmerodepgina"/>
        <w:rFonts w:ascii="Arial" w:hAnsi="Arial" w:cs="Arial"/>
        <w:b/>
        <w:i/>
        <w:sz w:val="20"/>
        <w:szCs w:val="20"/>
      </w:rPr>
      <w:fldChar w:fldCharType="separate"/>
    </w:r>
    <w:r w:rsidR="00502FC3" w:rsidRPr="00CD5385">
      <w:rPr>
        <w:rStyle w:val="Nmerodepgina"/>
        <w:rFonts w:ascii="Arial" w:hAnsi="Arial" w:cs="Arial"/>
        <w:b/>
        <w:i/>
        <w:noProof/>
        <w:sz w:val="20"/>
        <w:szCs w:val="20"/>
      </w:rPr>
      <w:t>40</w:t>
    </w:r>
    <w:r w:rsidR="002240D3" w:rsidRPr="00CD5385">
      <w:rPr>
        <w:rStyle w:val="Nmerodepgina"/>
        <w:rFonts w:ascii="Arial" w:hAnsi="Arial" w:cs="Arial"/>
        <w:b/>
        <w:i/>
        <w:sz w:val="20"/>
        <w:szCs w:val="20"/>
      </w:rPr>
      <w:fldChar w:fldCharType="end"/>
    </w:r>
  </w:p>
  <w:p w14:paraId="0D389D7F" w14:textId="77777777" w:rsidR="002240D3" w:rsidRPr="004F5922" w:rsidRDefault="002240D3"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2E54D70"/>
    <w:multiLevelType w:val="hybridMultilevel"/>
    <w:tmpl w:val="53E29A4C"/>
    <w:lvl w:ilvl="0" w:tplc="6FAED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E6B16"/>
    <w:multiLevelType w:val="hybridMultilevel"/>
    <w:tmpl w:val="402EA8A2"/>
    <w:lvl w:ilvl="0" w:tplc="FBE4E050">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41D0EAC"/>
    <w:multiLevelType w:val="hybridMultilevel"/>
    <w:tmpl w:val="AD46DA5C"/>
    <w:lvl w:ilvl="0" w:tplc="DDE2C0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190F0FFA"/>
    <w:multiLevelType w:val="hybridMultilevel"/>
    <w:tmpl w:val="1548DE1C"/>
    <w:lvl w:ilvl="0" w:tplc="716EE3DC">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8749F"/>
    <w:multiLevelType w:val="hybridMultilevel"/>
    <w:tmpl w:val="60284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2669A6"/>
    <w:multiLevelType w:val="hybridMultilevel"/>
    <w:tmpl w:val="FA30CCFA"/>
    <w:lvl w:ilvl="0" w:tplc="E024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A3DAB"/>
    <w:multiLevelType w:val="hybridMultilevel"/>
    <w:tmpl w:val="85D6D598"/>
    <w:lvl w:ilvl="0" w:tplc="E612F5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A85902"/>
    <w:multiLevelType w:val="hybridMultilevel"/>
    <w:tmpl w:val="2F7E4E2A"/>
    <w:lvl w:ilvl="0" w:tplc="FACE5998">
      <w:start w:val="1"/>
      <w:numFmt w:val="upperRoman"/>
      <w:lvlText w:val="%1."/>
      <w:lvlJc w:val="left"/>
      <w:pPr>
        <w:ind w:left="780" w:hanging="720"/>
      </w:pPr>
      <w:rPr>
        <w:rFonts w:hint="default"/>
        <w:b w:val="0"/>
        <w:bCs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3E89504A"/>
    <w:multiLevelType w:val="hybridMultilevel"/>
    <w:tmpl w:val="E3E69B98"/>
    <w:lvl w:ilvl="0" w:tplc="B00A1DF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0E3F9F"/>
    <w:multiLevelType w:val="hybridMultilevel"/>
    <w:tmpl w:val="AFC23A7E"/>
    <w:lvl w:ilvl="0" w:tplc="48CC073C">
      <w:start w:val="1"/>
      <w:numFmt w:val="upperRoman"/>
      <w:lvlText w:val="%1."/>
      <w:lvlJc w:val="left"/>
      <w:pPr>
        <w:ind w:left="780" w:hanging="720"/>
      </w:pPr>
      <w:rPr>
        <w:rFonts w:hint="default"/>
        <w:b w:val="0"/>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627A1DA7"/>
    <w:multiLevelType w:val="hybridMultilevel"/>
    <w:tmpl w:val="94A04C86"/>
    <w:lvl w:ilvl="0" w:tplc="A0D467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6" w15:restartNumberingAfterBreak="0">
    <w:nsid w:val="7061035F"/>
    <w:multiLevelType w:val="hybridMultilevel"/>
    <w:tmpl w:val="BAD2931E"/>
    <w:lvl w:ilvl="0" w:tplc="6B4017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7C222E"/>
    <w:multiLevelType w:val="hybridMultilevel"/>
    <w:tmpl w:val="6980DF7C"/>
    <w:lvl w:ilvl="0" w:tplc="365EF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15:restartNumberingAfterBreak="0">
    <w:nsid w:val="7B525D02"/>
    <w:multiLevelType w:val="hybridMultilevel"/>
    <w:tmpl w:val="E7AA28B4"/>
    <w:lvl w:ilvl="0" w:tplc="9710DC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2452757">
    <w:abstractNumId w:val="0"/>
  </w:num>
  <w:num w:numId="2" w16cid:durableId="1018198094">
    <w:abstractNumId w:val="7"/>
  </w:num>
  <w:num w:numId="3" w16cid:durableId="1334796524">
    <w:abstractNumId w:val="5"/>
  </w:num>
  <w:num w:numId="4" w16cid:durableId="298271454">
    <w:abstractNumId w:val="1"/>
  </w:num>
  <w:num w:numId="5" w16cid:durableId="879516690">
    <w:abstractNumId w:val="15"/>
  </w:num>
  <w:num w:numId="6" w16cid:durableId="1313289773">
    <w:abstractNumId w:val="18"/>
  </w:num>
  <w:num w:numId="7" w16cid:durableId="1047677356">
    <w:abstractNumId w:val="3"/>
  </w:num>
  <w:num w:numId="8" w16cid:durableId="1863081657">
    <w:abstractNumId w:val="13"/>
  </w:num>
  <w:num w:numId="9" w16cid:durableId="192769620">
    <w:abstractNumId w:val="11"/>
  </w:num>
  <w:num w:numId="10" w16cid:durableId="640423853">
    <w:abstractNumId w:val="12"/>
  </w:num>
  <w:num w:numId="11" w16cid:durableId="1461532040">
    <w:abstractNumId w:val="10"/>
  </w:num>
  <w:num w:numId="12" w16cid:durableId="1741900305">
    <w:abstractNumId w:val="8"/>
  </w:num>
  <w:num w:numId="13" w16cid:durableId="433406703">
    <w:abstractNumId w:val="6"/>
  </w:num>
  <w:num w:numId="14" w16cid:durableId="1669089457">
    <w:abstractNumId w:val="4"/>
  </w:num>
  <w:num w:numId="15" w16cid:durableId="1461531952">
    <w:abstractNumId w:val="16"/>
  </w:num>
  <w:num w:numId="16" w16cid:durableId="1425226933">
    <w:abstractNumId w:val="2"/>
  </w:num>
  <w:num w:numId="17" w16cid:durableId="1108546566">
    <w:abstractNumId w:val="9"/>
  </w:num>
  <w:num w:numId="18" w16cid:durableId="1529836483">
    <w:abstractNumId w:val="14"/>
  </w:num>
  <w:num w:numId="19" w16cid:durableId="1167600420">
    <w:abstractNumId w:val="19"/>
  </w:num>
  <w:num w:numId="20" w16cid:durableId="72275568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84"/>
    <w:rsid w:val="000052CF"/>
    <w:rsid w:val="00010432"/>
    <w:rsid w:val="00011478"/>
    <w:rsid w:val="00011EB3"/>
    <w:rsid w:val="0001603E"/>
    <w:rsid w:val="00022301"/>
    <w:rsid w:val="00034E87"/>
    <w:rsid w:val="000371FC"/>
    <w:rsid w:val="000474A6"/>
    <w:rsid w:val="000479DB"/>
    <w:rsid w:val="00052A73"/>
    <w:rsid w:val="0005421E"/>
    <w:rsid w:val="00056010"/>
    <w:rsid w:val="000620D3"/>
    <w:rsid w:val="00072775"/>
    <w:rsid w:val="00073F0A"/>
    <w:rsid w:val="000761FF"/>
    <w:rsid w:val="00087954"/>
    <w:rsid w:val="00093E14"/>
    <w:rsid w:val="000942FA"/>
    <w:rsid w:val="000A24C5"/>
    <w:rsid w:val="000A3E69"/>
    <w:rsid w:val="000A469A"/>
    <w:rsid w:val="000A7DA9"/>
    <w:rsid w:val="000B56E8"/>
    <w:rsid w:val="000D0AB4"/>
    <w:rsid w:val="000E158B"/>
    <w:rsid w:val="000E6D90"/>
    <w:rsid w:val="000F2A44"/>
    <w:rsid w:val="000F4269"/>
    <w:rsid w:val="001062C3"/>
    <w:rsid w:val="00106426"/>
    <w:rsid w:val="001076EE"/>
    <w:rsid w:val="00111007"/>
    <w:rsid w:val="00113520"/>
    <w:rsid w:val="0011378C"/>
    <w:rsid w:val="001139F9"/>
    <w:rsid w:val="001158C1"/>
    <w:rsid w:val="0011750F"/>
    <w:rsid w:val="0012337D"/>
    <w:rsid w:val="00130CE4"/>
    <w:rsid w:val="0013232B"/>
    <w:rsid w:val="00133167"/>
    <w:rsid w:val="001334DB"/>
    <w:rsid w:val="00134349"/>
    <w:rsid w:val="00142E6E"/>
    <w:rsid w:val="00143D12"/>
    <w:rsid w:val="00144C75"/>
    <w:rsid w:val="001518B4"/>
    <w:rsid w:val="00155C2F"/>
    <w:rsid w:val="00161B15"/>
    <w:rsid w:val="00163F05"/>
    <w:rsid w:val="00167403"/>
    <w:rsid w:val="00167CE1"/>
    <w:rsid w:val="00167D6F"/>
    <w:rsid w:val="00170F01"/>
    <w:rsid w:val="001711B0"/>
    <w:rsid w:val="001725A0"/>
    <w:rsid w:val="00181986"/>
    <w:rsid w:val="00194DC2"/>
    <w:rsid w:val="001A3798"/>
    <w:rsid w:val="001A7C7F"/>
    <w:rsid w:val="001B2DD0"/>
    <w:rsid w:val="001B43E1"/>
    <w:rsid w:val="001B593F"/>
    <w:rsid w:val="001B60B8"/>
    <w:rsid w:val="001C1C21"/>
    <w:rsid w:val="001C39DF"/>
    <w:rsid w:val="001C42ED"/>
    <w:rsid w:val="001C42F9"/>
    <w:rsid w:val="001C789C"/>
    <w:rsid w:val="001D1B37"/>
    <w:rsid w:val="001D51CC"/>
    <w:rsid w:val="001D7DBC"/>
    <w:rsid w:val="001E20B2"/>
    <w:rsid w:val="001E602D"/>
    <w:rsid w:val="001E78B4"/>
    <w:rsid w:val="00201282"/>
    <w:rsid w:val="00202003"/>
    <w:rsid w:val="002032C5"/>
    <w:rsid w:val="00207058"/>
    <w:rsid w:val="00207475"/>
    <w:rsid w:val="002112A0"/>
    <w:rsid w:val="0021164E"/>
    <w:rsid w:val="00212809"/>
    <w:rsid w:val="00213895"/>
    <w:rsid w:val="002158EF"/>
    <w:rsid w:val="00221B6F"/>
    <w:rsid w:val="0022320A"/>
    <w:rsid w:val="002240D3"/>
    <w:rsid w:val="00230651"/>
    <w:rsid w:val="00231BEF"/>
    <w:rsid w:val="0023644F"/>
    <w:rsid w:val="002371DF"/>
    <w:rsid w:val="00237AA2"/>
    <w:rsid w:val="00244A5A"/>
    <w:rsid w:val="0024673C"/>
    <w:rsid w:val="002504CB"/>
    <w:rsid w:val="00272A0D"/>
    <w:rsid w:val="00273FCE"/>
    <w:rsid w:val="002817A1"/>
    <w:rsid w:val="00282A9C"/>
    <w:rsid w:val="00285A8A"/>
    <w:rsid w:val="00286AF9"/>
    <w:rsid w:val="0029241E"/>
    <w:rsid w:val="00296790"/>
    <w:rsid w:val="002A0FAC"/>
    <w:rsid w:val="002B0AEF"/>
    <w:rsid w:val="002B1136"/>
    <w:rsid w:val="002B3DA1"/>
    <w:rsid w:val="002B4B6A"/>
    <w:rsid w:val="002B4E45"/>
    <w:rsid w:val="002D01C3"/>
    <w:rsid w:val="002D4D84"/>
    <w:rsid w:val="002D637B"/>
    <w:rsid w:val="002E2835"/>
    <w:rsid w:val="002E461F"/>
    <w:rsid w:val="002E4F99"/>
    <w:rsid w:val="002F332B"/>
    <w:rsid w:val="002F3FC0"/>
    <w:rsid w:val="00307C12"/>
    <w:rsid w:val="00313483"/>
    <w:rsid w:val="00317F1A"/>
    <w:rsid w:val="00321C07"/>
    <w:rsid w:val="00326187"/>
    <w:rsid w:val="00327D2C"/>
    <w:rsid w:val="00335343"/>
    <w:rsid w:val="00337C06"/>
    <w:rsid w:val="00340917"/>
    <w:rsid w:val="00341209"/>
    <w:rsid w:val="00343563"/>
    <w:rsid w:val="003464CD"/>
    <w:rsid w:val="00362BC8"/>
    <w:rsid w:val="00363DD5"/>
    <w:rsid w:val="00364EB2"/>
    <w:rsid w:val="0036677D"/>
    <w:rsid w:val="00367DB4"/>
    <w:rsid w:val="00371AB0"/>
    <w:rsid w:val="00373850"/>
    <w:rsid w:val="0038342C"/>
    <w:rsid w:val="00386E60"/>
    <w:rsid w:val="003A535C"/>
    <w:rsid w:val="003A55AF"/>
    <w:rsid w:val="003A5E3F"/>
    <w:rsid w:val="003A5F57"/>
    <w:rsid w:val="003B0195"/>
    <w:rsid w:val="003B1ABE"/>
    <w:rsid w:val="003B731A"/>
    <w:rsid w:val="003B735E"/>
    <w:rsid w:val="003C11AF"/>
    <w:rsid w:val="003C43EA"/>
    <w:rsid w:val="003C46E0"/>
    <w:rsid w:val="003C5671"/>
    <w:rsid w:val="003C6DC0"/>
    <w:rsid w:val="003D5979"/>
    <w:rsid w:val="003D7E0F"/>
    <w:rsid w:val="003E0505"/>
    <w:rsid w:val="003E0B77"/>
    <w:rsid w:val="003E1052"/>
    <w:rsid w:val="003E338D"/>
    <w:rsid w:val="003E4B44"/>
    <w:rsid w:val="003E75A3"/>
    <w:rsid w:val="003F13AB"/>
    <w:rsid w:val="00413B8B"/>
    <w:rsid w:val="00423E7C"/>
    <w:rsid w:val="00425D83"/>
    <w:rsid w:val="004278C1"/>
    <w:rsid w:val="004300BF"/>
    <w:rsid w:val="00430572"/>
    <w:rsid w:val="0043622B"/>
    <w:rsid w:val="00442595"/>
    <w:rsid w:val="004441B1"/>
    <w:rsid w:val="0045187D"/>
    <w:rsid w:val="00451D10"/>
    <w:rsid w:val="00451FD9"/>
    <w:rsid w:val="00473B59"/>
    <w:rsid w:val="004744B7"/>
    <w:rsid w:val="004777CC"/>
    <w:rsid w:val="00477B1E"/>
    <w:rsid w:val="00480997"/>
    <w:rsid w:val="00481071"/>
    <w:rsid w:val="00485294"/>
    <w:rsid w:val="00485E0A"/>
    <w:rsid w:val="00486246"/>
    <w:rsid w:val="0049158A"/>
    <w:rsid w:val="004924EC"/>
    <w:rsid w:val="00493573"/>
    <w:rsid w:val="00495D0B"/>
    <w:rsid w:val="004967F4"/>
    <w:rsid w:val="00497EF9"/>
    <w:rsid w:val="004A411B"/>
    <w:rsid w:val="004B3152"/>
    <w:rsid w:val="004B3B68"/>
    <w:rsid w:val="004C42CC"/>
    <w:rsid w:val="004C5A11"/>
    <w:rsid w:val="004D1EF2"/>
    <w:rsid w:val="004D2ADB"/>
    <w:rsid w:val="004D2C69"/>
    <w:rsid w:val="004D3F40"/>
    <w:rsid w:val="004F1B59"/>
    <w:rsid w:val="004F5764"/>
    <w:rsid w:val="004F57A0"/>
    <w:rsid w:val="004F5922"/>
    <w:rsid w:val="00502FC3"/>
    <w:rsid w:val="005114FE"/>
    <w:rsid w:val="0052388F"/>
    <w:rsid w:val="0053072D"/>
    <w:rsid w:val="00541784"/>
    <w:rsid w:val="00544121"/>
    <w:rsid w:val="0054423C"/>
    <w:rsid w:val="005453ED"/>
    <w:rsid w:val="00552CB4"/>
    <w:rsid w:val="005553E5"/>
    <w:rsid w:val="005578DD"/>
    <w:rsid w:val="00561C12"/>
    <w:rsid w:val="00565F52"/>
    <w:rsid w:val="0056677E"/>
    <w:rsid w:val="005756C4"/>
    <w:rsid w:val="00576CFE"/>
    <w:rsid w:val="00580F92"/>
    <w:rsid w:val="00592876"/>
    <w:rsid w:val="00595268"/>
    <w:rsid w:val="00597490"/>
    <w:rsid w:val="005A0BDE"/>
    <w:rsid w:val="005A74A0"/>
    <w:rsid w:val="005A7875"/>
    <w:rsid w:val="005B4BA7"/>
    <w:rsid w:val="005B4ECC"/>
    <w:rsid w:val="005C6601"/>
    <w:rsid w:val="005C6D03"/>
    <w:rsid w:val="005C7B63"/>
    <w:rsid w:val="005D513B"/>
    <w:rsid w:val="005E1F74"/>
    <w:rsid w:val="005F01FD"/>
    <w:rsid w:val="005F4CED"/>
    <w:rsid w:val="005F7B7C"/>
    <w:rsid w:val="005F7F86"/>
    <w:rsid w:val="006052F9"/>
    <w:rsid w:val="00613D78"/>
    <w:rsid w:val="0061441D"/>
    <w:rsid w:val="0062316E"/>
    <w:rsid w:val="006238D7"/>
    <w:rsid w:val="006319A1"/>
    <w:rsid w:val="00636DB5"/>
    <w:rsid w:val="006401B5"/>
    <w:rsid w:val="00640AF0"/>
    <w:rsid w:val="00642920"/>
    <w:rsid w:val="00644325"/>
    <w:rsid w:val="00645596"/>
    <w:rsid w:val="00654653"/>
    <w:rsid w:val="00654D2D"/>
    <w:rsid w:val="00657A40"/>
    <w:rsid w:val="0066066A"/>
    <w:rsid w:val="00660FB7"/>
    <w:rsid w:val="00662D02"/>
    <w:rsid w:val="00665202"/>
    <w:rsid w:val="0067031A"/>
    <w:rsid w:val="00673CA4"/>
    <w:rsid w:val="00673D9E"/>
    <w:rsid w:val="00674FB3"/>
    <w:rsid w:val="00676366"/>
    <w:rsid w:val="00684004"/>
    <w:rsid w:val="00685F59"/>
    <w:rsid w:val="00685FEE"/>
    <w:rsid w:val="0068670B"/>
    <w:rsid w:val="0069190A"/>
    <w:rsid w:val="006928CD"/>
    <w:rsid w:val="006A5108"/>
    <w:rsid w:val="006A7845"/>
    <w:rsid w:val="006A7F5E"/>
    <w:rsid w:val="006B55D5"/>
    <w:rsid w:val="006B771E"/>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325B"/>
    <w:rsid w:val="00714251"/>
    <w:rsid w:val="00716DBD"/>
    <w:rsid w:val="00721A1A"/>
    <w:rsid w:val="007262B4"/>
    <w:rsid w:val="00731545"/>
    <w:rsid w:val="00735FE0"/>
    <w:rsid w:val="007371A3"/>
    <w:rsid w:val="00744C56"/>
    <w:rsid w:val="00745D34"/>
    <w:rsid w:val="00746357"/>
    <w:rsid w:val="007473E9"/>
    <w:rsid w:val="00747D25"/>
    <w:rsid w:val="00751168"/>
    <w:rsid w:val="00756194"/>
    <w:rsid w:val="00756574"/>
    <w:rsid w:val="00757B05"/>
    <w:rsid w:val="0076165D"/>
    <w:rsid w:val="00780911"/>
    <w:rsid w:val="00795239"/>
    <w:rsid w:val="00797D9E"/>
    <w:rsid w:val="007A15EF"/>
    <w:rsid w:val="007B1959"/>
    <w:rsid w:val="007B1D2F"/>
    <w:rsid w:val="007B4CA9"/>
    <w:rsid w:val="007C5A14"/>
    <w:rsid w:val="007C6497"/>
    <w:rsid w:val="007D1997"/>
    <w:rsid w:val="007D4BB2"/>
    <w:rsid w:val="007D4CB1"/>
    <w:rsid w:val="007E024D"/>
    <w:rsid w:val="007E0ECC"/>
    <w:rsid w:val="007E13AC"/>
    <w:rsid w:val="007E5448"/>
    <w:rsid w:val="007E5AC6"/>
    <w:rsid w:val="007E639C"/>
    <w:rsid w:val="007F0C66"/>
    <w:rsid w:val="008025C2"/>
    <w:rsid w:val="00803732"/>
    <w:rsid w:val="00803E7E"/>
    <w:rsid w:val="00805A67"/>
    <w:rsid w:val="00812C18"/>
    <w:rsid w:val="008169F5"/>
    <w:rsid w:val="00822237"/>
    <w:rsid w:val="008228C7"/>
    <w:rsid w:val="00825099"/>
    <w:rsid w:val="008274A0"/>
    <w:rsid w:val="00834B18"/>
    <w:rsid w:val="00845C65"/>
    <w:rsid w:val="0084652F"/>
    <w:rsid w:val="00847F09"/>
    <w:rsid w:val="00850AA8"/>
    <w:rsid w:val="00853955"/>
    <w:rsid w:val="00855DAA"/>
    <w:rsid w:val="00870D08"/>
    <w:rsid w:val="008713BC"/>
    <w:rsid w:val="0087245D"/>
    <w:rsid w:val="008770D7"/>
    <w:rsid w:val="008859F5"/>
    <w:rsid w:val="00886A4B"/>
    <w:rsid w:val="00890B6D"/>
    <w:rsid w:val="00891015"/>
    <w:rsid w:val="008921E6"/>
    <w:rsid w:val="00897295"/>
    <w:rsid w:val="00897AD7"/>
    <w:rsid w:val="008A19CA"/>
    <w:rsid w:val="008A3D9B"/>
    <w:rsid w:val="008B29DD"/>
    <w:rsid w:val="008B56A3"/>
    <w:rsid w:val="008B70A6"/>
    <w:rsid w:val="008C0065"/>
    <w:rsid w:val="008C014B"/>
    <w:rsid w:val="008C1DCA"/>
    <w:rsid w:val="008C2846"/>
    <w:rsid w:val="008C32AB"/>
    <w:rsid w:val="008D3774"/>
    <w:rsid w:val="008D3AC6"/>
    <w:rsid w:val="008D7861"/>
    <w:rsid w:val="008E323F"/>
    <w:rsid w:val="008E7257"/>
    <w:rsid w:val="008F1B24"/>
    <w:rsid w:val="008F4515"/>
    <w:rsid w:val="0090004E"/>
    <w:rsid w:val="009106F8"/>
    <w:rsid w:val="0091079A"/>
    <w:rsid w:val="00913286"/>
    <w:rsid w:val="00913484"/>
    <w:rsid w:val="00914536"/>
    <w:rsid w:val="00914E65"/>
    <w:rsid w:val="009202F7"/>
    <w:rsid w:val="00920A49"/>
    <w:rsid w:val="00923451"/>
    <w:rsid w:val="00925528"/>
    <w:rsid w:val="009338AC"/>
    <w:rsid w:val="00953FC6"/>
    <w:rsid w:val="00957C1A"/>
    <w:rsid w:val="0096225C"/>
    <w:rsid w:val="00971920"/>
    <w:rsid w:val="00972ACC"/>
    <w:rsid w:val="00973B8C"/>
    <w:rsid w:val="00974ED7"/>
    <w:rsid w:val="00975CE4"/>
    <w:rsid w:val="00976B09"/>
    <w:rsid w:val="009855BF"/>
    <w:rsid w:val="009925F0"/>
    <w:rsid w:val="0099591D"/>
    <w:rsid w:val="00995C47"/>
    <w:rsid w:val="009A1998"/>
    <w:rsid w:val="009A2CD6"/>
    <w:rsid w:val="009A30E2"/>
    <w:rsid w:val="009A64AD"/>
    <w:rsid w:val="009A71F6"/>
    <w:rsid w:val="009A77B1"/>
    <w:rsid w:val="009B054E"/>
    <w:rsid w:val="009B59FC"/>
    <w:rsid w:val="009B5C76"/>
    <w:rsid w:val="009C705A"/>
    <w:rsid w:val="009C7B5A"/>
    <w:rsid w:val="009D136A"/>
    <w:rsid w:val="009E6E6E"/>
    <w:rsid w:val="009E6EAE"/>
    <w:rsid w:val="009F0E24"/>
    <w:rsid w:val="009F16D0"/>
    <w:rsid w:val="00A00CE9"/>
    <w:rsid w:val="00A04CB8"/>
    <w:rsid w:val="00A05611"/>
    <w:rsid w:val="00A05641"/>
    <w:rsid w:val="00A07416"/>
    <w:rsid w:val="00A14541"/>
    <w:rsid w:val="00A22025"/>
    <w:rsid w:val="00A27456"/>
    <w:rsid w:val="00A36D3B"/>
    <w:rsid w:val="00A373AD"/>
    <w:rsid w:val="00A37666"/>
    <w:rsid w:val="00A37698"/>
    <w:rsid w:val="00A53B5F"/>
    <w:rsid w:val="00A66A3E"/>
    <w:rsid w:val="00A66BD1"/>
    <w:rsid w:val="00A66BF6"/>
    <w:rsid w:val="00A71B14"/>
    <w:rsid w:val="00A77C68"/>
    <w:rsid w:val="00A83256"/>
    <w:rsid w:val="00A911E8"/>
    <w:rsid w:val="00A94171"/>
    <w:rsid w:val="00A96795"/>
    <w:rsid w:val="00AA0852"/>
    <w:rsid w:val="00AA20D9"/>
    <w:rsid w:val="00AB072F"/>
    <w:rsid w:val="00AB12B7"/>
    <w:rsid w:val="00AB387D"/>
    <w:rsid w:val="00AB38A6"/>
    <w:rsid w:val="00AB6766"/>
    <w:rsid w:val="00AB7FA4"/>
    <w:rsid w:val="00AC0B10"/>
    <w:rsid w:val="00AC0E47"/>
    <w:rsid w:val="00AC1FDB"/>
    <w:rsid w:val="00AC4F29"/>
    <w:rsid w:val="00AC68FB"/>
    <w:rsid w:val="00AD0D53"/>
    <w:rsid w:val="00AD21A3"/>
    <w:rsid w:val="00AD41D9"/>
    <w:rsid w:val="00AE2D02"/>
    <w:rsid w:val="00AE3210"/>
    <w:rsid w:val="00AE7E20"/>
    <w:rsid w:val="00AF05C2"/>
    <w:rsid w:val="00AF11BF"/>
    <w:rsid w:val="00AF3575"/>
    <w:rsid w:val="00AF39DB"/>
    <w:rsid w:val="00AF3FA2"/>
    <w:rsid w:val="00AF6BEE"/>
    <w:rsid w:val="00B0382B"/>
    <w:rsid w:val="00B06F8B"/>
    <w:rsid w:val="00B144AE"/>
    <w:rsid w:val="00B15170"/>
    <w:rsid w:val="00B15391"/>
    <w:rsid w:val="00B26A3C"/>
    <w:rsid w:val="00B31D44"/>
    <w:rsid w:val="00B320AA"/>
    <w:rsid w:val="00B3428D"/>
    <w:rsid w:val="00B40AA1"/>
    <w:rsid w:val="00B505C4"/>
    <w:rsid w:val="00B51092"/>
    <w:rsid w:val="00B53FF3"/>
    <w:rsid w:val="00B545CD"/>
    <w:rsid w:val="00B5793C"/>
    <w:rsid w:val="00B6299F"/>
    <w:rsid w:val="00B648B2"/>
    <w:rsid w:val="00B67EC5"/>
    <w:rsid w:val="00B72750"/>
    <w:rsid w:val="00B734BA"/>
    <w:rsid w:val="00B83DCE"/>
    <w:rsid w:val="00B8471D"/>
    <w:rsid w:val="00B91367"/>
    <w:rsid w:val="00B97188"/>
    <w:rsid w:val="00BA1682"/>
    <w:rsid w:val="00BA5718"/>
    <w:rsid w:val="00BA7330"/>
    <w:rsid w:val="00BA7697"/>
    <w:rsid w:val="00BB1360"/>
    <w:rsid w:val="00BB4257"/>
    <w:rsid w:val="00BB556E"/>
    <w:rsid w:val="00BB66CA"/>
    <w:rsid w:val="00BD0CDB"/>
    <w:rsid w:val="00BD2BED"/>
    <w:rsid w:val="00BD2D12"/>
    <w:rsid w:val="00BD478B"/>
    <w:rsid w:val="00BD4C0D"/>
    <w:rsid w:val="00BD5564"/>
    <w:rsid w:val="00BD6B38"/>
    <w:rsid w:val="00BE1630"/>
    <w:rsid w:val="00BE1833"/>
    <w:rsid w:val="00BE25F1"/>
    <w:rsid w:val="00BE3CB9"/>
    <w:rsid w:val="00BE71DC"/>
    <w:rsid w:val="00BF11F4"/>
    <w:rsid w:val="00BF1F9A"/>
    <w:rsid w:val="00BF32E7"/>
    <w:rsid w:val="00BF4738"/>
    <w:rsid w:val="00BF79ED"/>
    <w:rsid w:val="00C010B3"/>
    <w:rsid w:val="00C0382B"/>
    <w:rsid w:val="00C042D8"/>
    <w:rsid w:val="00C04493"/>
    <w:rsid w:val="00C060B3"/>
    <w:rsid w:val="00C07908"/>
    <w:rsid w:val="00C12BE1"/>
    <w:rsid w:val="00C14D15"/>
    <w:rsid w:val="00C16D2C"/>
    <w:rsid w:val="00C17594"/>
    <w:rsid w:val="00C20AD6"/>
    <w:rsid w:val="00C30176"/>
    <w:rsid w:val="00C3226E"/>
    <w:rsid w:val="00C41B95"/>
    <w:rsid w:val="00C46358"/>
    <w:rsid w:val="00C471CB"/>
    <w:rsid w:val="00C47816"/>
    <w:rsid w:val="00C478B8"/>
    <w:rsid w:val="00C50B39"/>
    <w:rsid w:val="00C55B6A"/>
    <w:rsid w:val="00C60E65"/>
    <w:rsid w:val="00C60F19"/>
    <w:rsid w:val="00C629EC"/>
    <w:rsid w:val="00C63E7E"/>
    <w:rsid w:val="00C755F2"/>
    <w:rsid w:val="00C83D86"/>
    <w:rsid w:val="00C92AD8"/>
    <w:rsid w:val="00CA24B3"/>
    <w:rsid w:val="00CA35DA"/>
    <w:rsid w:val="00CB144A"/>
    <w:rsid w:val="00CB185E"/>
    <w:rsid w:val="00CB1D87"/>
    <w:rsid w:val="00CB3B7C"/>
    <w:rsid w:val="00CB5DFB"/>
    <w:rsid w:val="00CB7D5B"/>
    <w:rsid w:val="00CC4EBD"/>
    <w:rsid w:val="00CC7D28"/>
    <w:rsid w:val="00CC7F75"/>
    <w:rsid w:val="00CD0A13"/>
    <w:rsid w:val="00CD2C1B"/>
    <w:rsid w:val="00CD51F9"/>
    <w:rsid w:val="00CD5385"/>
    <w:rsid w:val="00CD5DA5"/>
    <w:rsid w:val="00CD7C30"/>
    <w:rsid w:val="00CE2A71"/>
    <w:rsid w:val="00CE31AA"/>
    <w:rsid w:val="00CE68A7"/>
    <w:rsid w:val="00CF6DBC"/>
    <w:rsid w:val="00D04E02"/>
    <w:rsid w:val="00D06E2C"/>
    <w:rsid w:val="00D11750"/>
    <w:rsid w:val="00D11F1E"/>
    <w:rsid w:val="00D15EC7"/>
    <w:rsid w:val="00D15FD7"/>
    <w:rsid w:val="00D31E50"/>
    <w:rsid w:val="00D36A1E"/>
    <w:rsid w:val="00D36E96"/>
    <w:rsid w:val="00D40608"/>
    <w:rsid w:val="00D44F07"/>
    <w:rsid w:val="00D46954"/>
    <w:rsid w:val="00D52461"/>
    <w:rsid w:val="00D52BD3"/>
    <w:rsid w:val="00D629B7"/>
    <w:rsid w:val="00D64250"/>
    <w:rsid w:val="00D72C3E"/>
    <w:rsid w:val="00D8293F"/>
    <w:rsid w:val="00D85D98"/>
    <w:rsid w:val="00D8687E"/>
    <w:rsid w:val="00D91B9B"/>
    <w:rsid w:val="00D932FC"/>
    <w:rsid w:val="00D968AD"/>
    <w:rsid w:val="00DA3327"/>
    <w:rsid w:val="00DA66E2"/>
    <w:rsid w:val="00DB1F77"/>
    <w:rsid w:val="00DB3502"/>
    <w:rsid w:val="00DB5862"/>
    <w:rsid w:val="00DB7D2B"/>
    <w:rsid w:val="00DC246D"/>
    <w:rsid w:val="00DC3A50"/>
    <w:rsid w:val="00DC725E"/>
    <w:rsid w:val="00DD0099"/>
    <w:rsid w:val="00DD161C"/>
    <w:rsid w:val="00DD1924"/>
    <w:rsid w:val="00DD3093"/>
    <w:rsid w:val="00DF0B22"/>
    <w:rsid w:val="00DF6377"/>
    <w:rsid w:val="00DF68D6"/>
    <w:rsid w:val="00E04D33"/>
    <w:rsid w:val="00E1049C"/>
    <w:rsid w:val="00E11492"/>
    <w:rsid w:val="00E15D78"/>
    <w:rsid w:val="00E163DB"/>
    <w:rsid w:val="00E21618"/>
    <w:rsid w:val="00E23B0F"/>
    <w:rsid w:val="00E31D75"/>
    <w:rsid w:val="00E31E83"/>
    <w:rsid w:val="00E323F2"/>
    <w:rsid w:val="00E35E54"/>
    <w:rsid w:val="00E3655B"/>
    <w:rsid w:val="00E42821"/>
    <w:rsid w:val="00E447C1"/>
    <w:rsid w:val="00E512E7"/>
    <w:rsid w:val="00E648BD"/>
    <w:rsid w:val="00E66DF8"/>
    <w:rsid w:val="00E66FDC"/>
    <w:rsid w:val="00E6773D"/>
    <w:rsid w:val="00E6787E"/>
    <w:rsid w:val="00E72285"/>
    <w:rsid w:val="00E7451B"/>
    <w:rsid w:val="00E90845"/>
    <w:rsid w:val="00E95663"/>
    <w:rsid w:val="00E95804"/>
    <w:rsid w:val="00EA0B7F"/>
    <w:rsid w:val="00EA24DC"/>
    <w:rsid w:val="00EA67B1"/>
    <w:rsid w:val="00EA7675"/>
    <w:rsid w:val="00EB00A7"/>
    <w:rsid w:val="00EB219A"/>
    <w:rsid w:val="00EB7893"/>
    <w:rsid w:val="00EC1C06"/>
    <w:rsid w:val="00ED0699"/>
    <w:rsid w:val="00ED12AD"/>
    <w:rsid w:val="00ED4728"/>
    <w:rsid w:val="00ED6964"/>
    <w:rsid w:val="00EE2DB9"/>
    <w:rsid w:val="00EE5E94"/>
    <w:rsid w:val="00EE7A63"/>
    <w:rsid w:val="00EE7BEA"/>
    <w:rsid w:val="00EF25EF"/>
    <w:rsid w:val="00EF4AF4"/>
    <w:rsid w:val="00F06242"/>
    <w:rsid w:val="00F0637D"/>
    <w:rsid w:val="00F06704"/>
    <w:rsid w:val="00F25C84"/>
    <w:rsid w:val="00F31FB1"/>
    <w:rsid w:val="00F342EB"/>
    <w:rsid w:val="00F34C93"/>
    <w:rsid w:val="00F363F1"/>
    <w:rsid w:val="00F40340"/>
    <w:rsid w:val="00F53855"/>
    <w:rsid w:val="00F53D43"/>
    <w:rsid w:val="00F56235"/>
    <w:rsid w:val="00F64858"/>
    <w:rsid w:val="00F65A6E"/>
    <w:rsid w:val="00F83849"/>
    <w:rsid w:val="00F86325"/>
    <w:rsid w:val="00F876D4"/>
    <w:rsid w:val="00F90304"/>
    <w:rsid w:val="00F93EAA"/>
    <w:rsid w:val="00F97291"/>
    <w:rsid w:val="00FA088C"/>
    <w:rsid w:val="00FA4128"/>
    <w:rsid w:val="00FC114F"/>
    <w:rsid w:val="00FC5C61"/>
    <w:rsid w:val="00FD3CD1"/>
    <w:rsid w:val="00FD4440"/>
    <w:rsid w:val="00FD5ED8"/>
    <w:rsid w:val="00FD7529"/>
    <w:rsid w:val="00FE297A"/>
    <w:rsid w:val="00FE3C93"/>
    <w:rsid w:val="00FE48B4"/>
    <w:rsid w:val="00FF35D1"/>
    <w:rsid w:val="00FF4037"/>
    <w:rsid w:val="00FF51ED"/>
    <w:rsid w:val="00FF6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5D590"/>
  <w15:docId w15:val="{572CA246-9761-4691-8821-9BF29725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Descripcin">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3201</Words>
  <Characters>18249</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Reglamento Interior de la Secretaria de Desarollo Rural</vt:lpstr>
    </vt:vector>
  </TitlesOfParts>
  <Company>periodico</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Desarollo Rural</dc:title>
  <dc:creator>Usuario</dc:creator>
  <cp:lastModifiedBy>Usuario</cp:lastModifiedBy>
  <cp:revision>2</cp:revision>
  <cp:lastPrinted>2025-07-09T19:27:00Z</cp:lastPrinted>
  <dcterms:created xsi:type="dcterms:W3CDTF">2025-07-09T19:48:00Z</dcterms:created>
  <dcterms:modified xsi:type="dcterms:W3CDTF">2025-07-09T19:48:00Z</dcterms:modified>
</cp:coreProperties>
</file>